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54B" w:rsidRPr="00A104B2" w:rsidRDefault="009C154B" w:rsidP="009C154B">
      <w:pPr>
        <w:tabs>
          <w:tab w:val="left" w:pos="4528"/>
        </w:tabs>
        <w:spacing w:after="0" w:line="240" w:lineRule="auto"/>
        <w:ind w:right="49"/>
        <w:jc w:val="right"/>
        <w:rPr>
          <w:rFonts w:ascii="GHEA Grapalat" w:hAnsi="GHEA Grapalat" w:cs="Sylfaen"/>
          <w:b/>
          <w:i/>
          <w:sz w:val="18"/>
          <w:szCs w:val="18"/>
          <w:lang w:val="hy-AM"/>
        </w:rPr>
      </w:pPr>
      <w:r w:rsidRPr="00A104B2">
        <w:rPr>
          <w:rFonts w:ascii="GHEA Grapalat" w:hAnsi="GHEA Grapalat" w:cs="Sylfaen"/>
          <w:b/>
          <w:i/>
          <w:sz w:val="18"/>
          <w:szCs w:val="18"/>
          <w:lang w:val="hy-AM"/>
        </w:rPr>
        <w:t>Հավելված N</w:t>
      </w:r>
      <w:r>
        <w:rPr>
          <w:rFonts w:ascii="GHEA Grapalat" w:hAnsi="GHEA Grapalat" w:cs="Sylfaen"/>
          <w:b/>
          <w:i/>
          <w:sz w:val="18"/>
          <w:szCs w:val="18"/>
          <w:lang w:val="hy-AM"/>
        </w:rPr>
        <w:t xml:space="preserve"> 3</w:t>
      </w:r>
      <w:bookmarkStart w:id="0" w:name="_GoBack"/>
      <w:bookmarkEnd w:id="0"/>
      <w:r w:rsidRPr="00A104B2">
        <w:rPr>
          <w:rFonts w:ascii="GHEA Grapalat" w:hAnsi="GHEA Grapalat" w:cs="Sylfaen"/>
          <w:b/>
          <w:i/>
          <w:sz w:val="18"/>
          <w:szCs w:val="18"/>
          <w:lang w:val="hy-AM"/>
        </w:rPr>
        <w:t xml:space="preserve">   </w:t>
      </w:r>
    </w:p>
    <w:p w:rsidR="009C154B" w:rsidRDefault="009C154B" w:rsidP="009C154B">
      <w:pPr>
        <w:pStyle w:val="NoSpacing"/>
        <w:spacing w:line="276" w:lineRule="auto"/>
        <w:jc w:val="right"/>
        <w:rPr>
          <w:rFonts w:ascii="GHEA Grapalat" w:hAnsi="GHEA Grapalat" w:cs="Sylfaen"/>
          <w:b/>
          <w:i/>
          <w:sz w:val="18"/>
          <w:szCs w:val="18"/>
          <w:lang w:val="hy-AM"/>
        </w:rPr>
      </w:pPr>
      <w:r w:rsidRPr="008D6DAC">
        <w:rPr>
          <w:rFonts w:ascii="GHEA Grapalat" w:eastAsia="Sylfaen" w:hAnsi="GHEA Grapalat" w:cs="Sylfaen"/>
          <w:b/>
          <w:i/>
          <w:sz w:val="18"/>
          <w:szCs w:val="18"/>
          <w:lang w:val="hy-AM"/>
        </w:rPr>
        <w:t xml:space="preserve">Հաստատված է </w:t>
      </w:r>
      <w:r w:rsidRPr="008D6DAC">
        <w:rPr>
          <w:rFonts w:ascii="GHEA Grapalat" w:hAnsi="GHEA Grapalat" w:cs="Sylfaen"/>
          <w:b/>
          <w:i/>
          <w:sz w:val="18"/>
          <w:szCs w:val="18"/>
          <w:lang w:val="hy-AM"/>
        </w:rPr>
        <w:t xml:space="preserve">ՀՀ </w:t>
      </w:r>
      <w:r w:rsidRPr="00D05867">
        <w:rPr>
          <w:rFonts w:ascii="GHEA Grapalat" w:hAnsi="GHEA Grapalat" w:cs="Sylfaen"/>
          <w:b/>
          <w:i/>
          <w:sz w:val="18"/>
          <w:szCs w:val="18"/>
          <w:lang w:val="hy-AM"/>
        </w:rPr>
        <w:t>շուկայի վերահսկողության</w:t>
      </w:r>
      <w:r w:rsidRPr="008D6DAC">
        <w:rPr>
          <w:rFonts w:ascii="GHEA Grapalat" w:hAnsi="GHEA Grapalat" w:cs="Sylfaen"/>
          <w:b/>
          <w:i/>
          <w:sz w:val="18"/>
          <w:szCs w:val="18"/>
          <w:lang w:val="hy-AM"/>
        </w:rPr>
        <w:t xml:space="preserve"> </w:t>
      </w:r>
    </w:p>
    <w:p w:rsidR="009C154B" w:rsidRDefault="009C154B" w:rsidP="009C154B">
      <w:pPr>
        <w:pStyle w:val="NoSpacing"/>
        <w:spacing w:line="276" w:lineRule="auto"/>
        <w:jc w:val="right"/>
        <w:rPr>
          <w:rFonts w:ascii="GHEA Grapalat" w:hAnsi="GHEA Grapalat" w:cs="Sylfaen"/>
          <w:b/>
          <w:i/>
          <w:sz w:val="18"/>
          <w:szCs w:val="18"/>
          <w:lang w:val="hy-AM"/>
        </w:rPr>
      </w:pPr>
      <w:r w:rsidRPr="008D6DAC">
        <w:rPr>
          <w:rFonts w:ascii="GHEA Grapalat" w:hAnsi="GHEA Grapalat" w:cs="Sylfaen"/>
          <w:b/>
          <w:i/>
          <w:sz w:val="18"/>
          <w:szCs w:val="18"/>
          <w:lang w:val="hy-AM"/>
        </w:rPr>
        <w:t>տեսչական մարմնի</w:t>
      </w:r>
      <w:r w:rsidRPr="00D05867">
        <w:rPr>
          <w:rFonts w:ascii="GHEA Grapalat" w:hAnsi="GHEA Grapalat" w:cs="Sylfaen"/>
          <w:b/>
          <w:i/>
          <w:sz w:val="18"/>
          <w:szCs w:val="18"/>
          <w:lang w:val="hy-AM"/>
        </w:rPr>
        <w:t xml:space="preserve"> </w:t>
      </w:r>
      <w:r w:rsidRPr="008D6DAC">
        <w:rPr>
          <w:rFonts w:ascii="GHEA Grapalat" w:hAnsi="GHEA Grapalat" w:cs="Sylfaen"/>
          <w:b/>
          <w:i/>
          <w:sz w:val="18"/>
          <w:szCs w:val="18"/>
          <w:lang w:val="hy-AM"/>
        </w:rPr>
        <w:t>ղեկավարի</w:t>
      </w:r>
    </w:p>
    <w:p w:rsidR="009C154B" w:rsidRDefault="009C154B" w:rsidP="009C154B">
      <w:pPr>
        <w:pStyle w:val="NoSpacing"/>
        <w:spacing w:line="276" w:lineRule="auto"/>
        <w:jc w:val="right"/>
        <w:rPr>
          <w:rFonts w:ascii="GHEA Grapalat" w:hAnsi="GHEA Grapalat" w:cs="Sylfaen"/>
          <w:b/>
          <w:i/>
          <w:sz w:val="18"/>
          <w:szCs w:val="18"/>
          <w:lang w:val="hy-AM"/>
        </w:rPr>
      </w:pPr>
      <w:r>
        <w:rPr>
          <w:rFonts w:ascii="GHEA Grapalat" w:hAnsi="GHEA Grapalat" w:cs="Sylfaen"/>
          <w:b/>
          <w:i/>
          <w:sz w:val="18"/>
          <w:szCs w:val="18"/>
          <w:lang w:val="hy-AM"/>
        </w:rPr>
        <w:t>2020թ. հուլիսի 7-ի  N 98-Ա հրամանով</w:t>
      </w:r>
    </w:p>
    <w:p w:rsidR="00743744" w:rsidRPr="0068752B" w:rsidRDefault="00743744" w:rsidP="00755081">
      <w:pPr>
        <w:tabs>
          <w:tab w:val="left" w:pos="4528"/>
        </w:tabs>
        <w:spacing w:after="0" w:line="240" w:lineRule="auto"/>
        <w:ind w:right="49"/>
        <w:jc w:val="right"/>
        <w:rPr>
          <w:rFonts w:ascii="GHEA Grapalat" w:eastAsia="Times New Roman" w:hAnsi="GHEA Grapalat" w:cs="Sylfaen"/>
          <w:sz w:val="16"/>
          <w:szCs w:val="16"/>
          <w:lang w:val="hy-AM"/>
        </w:rPr>
      </w:pPr>
    </w:p>
    <w:p w:rsidR="00695ABF" w:rsidRPr="00EE46F7" w:rsidRDefault="00695ABF" w:rsidP="00755081">
      <w:pPr>
        <w:spacing w:after="0" w:line="240" w:lineRule="auto"/>
        <w:jc w:val="right"/>
        <w:rPr>
          <w:rFonts w:ascii="GHEA Grapalat" w:eastAsia="GHEA Grapalat" w:hAnsi="GHEA Grapalat" w:cs="GHEA Grapalat"/>
          <w:lang w:val="hy-AM"/>
        </w:rPr>
      </w:pPr>
    </w:p>
    <w:p w:rsidR="007A4E44" w:rsidRPr="00EE46F7" w:rsidRDefault="007A4E44" w:rsidP="00755081">
      <w:pPr>
        <w:spacing w:after="0" w:line="240" w:lineRule="auto"/>
        <w:jc w:val="right"/>
        <w:rPr>
          <w:rFonts w:ascii="GHEA Grapalat" w:eastAsia="GHEA Grapalat" w:hAnsi="GHEA Grapalat" w:cs="GHEA Grapalat"/>
          <w:lang w:val="hy-AM"/>
        </w:rPr>
      </w:pPr>
    </w:p>
    <w:p w:rsidR="00695ABF" w:rsidRPr="006F6F5B" w:rsidRDefault="00695ABF" w:rsidP="00755081">
      <w:pPr>
        <w:spacing w:after="0" w:line="240" w:lineRule="auto"/>
        <w:jc w:val="center"/>
        <w:rPr>
          <w:rFonts w:ascii="GHEA Grapalat" w:eastAsia="GHEA Grapalat" w:hAnsi="GHEA Grapalat" w:cs="GHEA Grapalat"/>
          <w:b/>
          <w:sz w:val="24"/>
          <w:szCs w:val="24"/>
          <w:lang w:val="hy-AM"/>
        </w:rPr>
      </w:pPr>
      <w:r w:rsidRPr="006F6F5B">
        <w:rPr>
          <w:rFonts w:ascii="GHEA Grapalat" w:eastAsia="Sylfaen" w:hAnsi="GHEA Grapalat" w:cs="Sylfaen"/>
          <w:b/>
          <w:sz w:val="24"/>
          <w:szCs w:val="24"/>
          <w:lang w:val="hy-AM"/>
        </w:rPr>
        <w:t>ՔԱՂԱՔԱՑԻԱԿԱՆ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ԾԱՌԱՅՈՒԹՅԱՆ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ՊԱՇՏՈՆԻ</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ԱՆՁՆԱԳԻՐ</w:t>
      </w:r>
    </w:p>
    <w:p w:rsidR="00695ABF" w:rsidRPr="006F6F5B" w:rsidRDefault="00743744" w:rsidP="00755081">
      <w:pPr>
        <w:spacing w:after="0" w:line="240" w:lineRule="auto"/>
        <w:jc w:val="center"/>
        <w:rPr>
          <w:rFonts w:ascii="GHEA Grapalat" w:eastAsia="GHEA Grapalat" w:hAnsi="GHEA Grapalat" w:cs="GHEA Grapalat"/>
          <w:b/>
          <w:sz w:val="24"/>
          <w:szCs w:val="24"/>
          <w:lang w:val="hy-AM"/>
        </w:rPr>
      </w:pPr>
      <w:r w:rsidRPr="00D26751">
        <w:rPr>
          <w:rFonts w:ascii="GHEA Grapalat" w:eastAsia="Times New Roman" w:hAnsi="GHEA Grapalat"/>
          <w:b/>
          <w:sz w:val="24"/>
          <w:szCs w:val="24"/>
          <w:lang w:val="hy-AM" w:eastAsia="ru-RU"/>
        </w:rPr>
        <w:t>ՇՈՒԿԱՅԻ ՎԵՐԱՀՍԿՈՂՈՒԹՅԱՆ ՏԵՍՉԱԿԱՆ ՄԱՐՄՆԻ</w:t>
      </w:r>
      <w:r>
        <w:rPr>
          <w:rFonts w:ascii="GHEA Grapalat" w:eastAsia="Times New Roman" w:hAnsi="GHEA Grapalat"/>
          <w:b/>
          <w:sz w:val="24"/>
          <w:szCs w:val="24"/>
          <w:lang w:val="hy-AM" w:eastAsia="ru-RU"/>
        </w:rPr>
        <w:t xml:space="preserve"> </w:t>
      </w:r>
      <w:r w:rsidR="007462F6" w:rsidRPr="00D26751">
        <w:rPr>
          <w:rFonts w:ascii="GHEA Grapalat" w:eastAsia="Times New Roman" w:hAnsi="GHEA Grapalat"/>
          <w:b/>
          <w:sz w:val="24"/>
          <w:szCs w:val="24"/>
          <w:lang w:val="hy-AM" w:eastAsia="ru-RU"/>
        </w:rPr>
        <w:t>ՌԻՍԿԻ ԳՆԱՀԱՏՄԱՆ ԵՎ ՎԵՐԼՈՒԾՈՒԹՅՈՒՆՆԵՐԻ</w:t>
      </w:r>
      <w:r w:rsidRPr="00D26751">
        <w:rPr>
          <w:rFonts w:ascii="GHEA Grapalat" w:eastAsia="Times New Roman" w:hAnsi="GHEA Grapalat"/>
          <w:b/>
          <w:sz w:val="24"/>
          <w:szCs w:val="24"/>
          <w:lang w:val="hy-AM" w:eastAsia="ru-RU"/>
        </w:rPr>
        <w:t xml:space="preserve"> </w:t>
      </w:r>
      <w:r>
        <w:rPr>
          <w:rFonts w:ascii="GHEA Grapalat" w:eastAsia="Times New Roman" w:hAnsi="GHEA Grapalat"/>
          <w:b/>
          <w:sz w:val="24"/>
          <w:szCs w:val="24"/>
          <w:lang w:val="hy-AM" w:eastAsia="ru-RU"/>
        </w:rPr>
        <w:t>ՎԱՐՉՈՒԹՅԱՆ</w:t>
      </w:r>
      <w:r w:rsidRPr="006F6F5B">
        <w:rPr>
          <w:rFonts w:ascii="GHEA Grapalat" w:eastAsia="Sylfaen" w:hAnsi="GHEA Grapalat" w:cs="Sylfaen"/>
          <w:b/>
          <w:sz w:val="24"/>
          <w:szCs w:val="24"/>
          <w:lang w:val="hy-AM"/>
        </w:rPr>
        <w:t xml:space="preserve"> </w:t>
      </w:r>
      <w:r w:rsidR="00695ABF" w:rsidRPr="006F6F5B">
        <w:rPr>
          <w:rFonts w:ascii="GHEA Grapalat" w:eastAsia="Sylfaen" w:hAnsi="GHEA Grapalat" w:cs="Sylfaen"/>
          <w:b/>
          <w:sz w:val="24"/>
          <w:szCs w:val="24"/>
          <w:lang w:val="hy-AM"/>
        </w:rPr>
        <w:t>ԳԼԽԱՎՈՐ</w:t>
      </w:r>
      <w:r w:rsidR="00695ABF" w:rsidRPr="006F6F5B">
        <w:rPr>
          <w:rFonts w:ascii="GHEA Grapalat" w:eastAsia="GHEA Grapalat" w:hAnsi="GHEA Grapalat" w:cs="GHEA Grapalat"/>
          <w:b/>
          <w:sz w:val="24"/>
          <w:szCs w:val="24"/>
          <w:lang w:val="hy-AM"/>
        </w:rPr>
        <w:t xml:space="preserve"> </w:t>
      </w:r>
      <w:r w:rsidR="00695ABF" w:rsidRPr="006F6F5B">
        <w:rPr>
          <w:rFonts w:ascii="GHEA Grapalat" w:eastAsia="Sylfaen" w:hAnsi="GHEA Grapalat" w:cs="Sylfaen"/>
          <w:b/>
          <w:sz w:val="24"/>
          <w:szCs w:val="24"/>
          <w:lang w:val="hy-AM"/>
        </w:rPr>
        <w:t>Մ</w:t>
      </w:r>
      <w:r w:rsidR="00D2328D" w:rsidRPr="006F6F5B">
        <w:rPr>
          <w:rFonts w:ascii="GHEA Grapalat" w:eastAsia="Sylfaen" w:hAnsi="GHEA Grapalat" w:cs="Sylfaen"/>
          <w:b/>
          <w:sz w:val="24"/>
          <w:szCs w:val="24"/>
          <w:lang w:val="hy-AM"/>
        </w:rPr>
        <w:t>ԱՍՆԱԳԵՏ</w:t>
      </w:r>
    </w:p>
    <w:p w:rsidR="00695ABF" w:rsidRPr="006F6F5B" w:rsidRDefault="00695ABF" w:rsidP="00755081">
      <w:pPr>
        <w:spacing w:after="0" w:line="240" w:lineRule="auto"/>
        <w:jc w:val="center"/>
        <w:rPr>
          <w:rFonts w:ascii="GHEA Grapalat" w:eastAsia="GHEA Grapalat" w:hAnsi="GHEA Grapalat" w:cs="GHEA Grapalat"/>
          <w:b/>
          <w:color w:val="0D0D0D"/>
          <w:sz w:val="24"/>
          <w:szCs w:val="24"/>
          <w:lang w:val="hy-AM"/>
        </w:rPr>
      </w:pPr>
    </w:p>
    <w:tbl>
      <w:tblPr>
        <w:tblW w:w="10075" w:type="dxa"/>
        <w:tblInd w:w="98" w:type="dxa"/>
        <w:tblCellMar>
          <w:left w:w="10" w:type="dxa"/>
          <w:right w:w="10" w:type="dxa"/>
        </w:tblCellMar>
        <w:tblLook w:val="0000" w:firstRow="0" w:lastRow="0" w:firstColumn="0" w:lastColumn="0" w:noHBand="0" w:noVBand="0"/>
      </w:tblPr>
      <w:tblGrid>
        <w:gridCol w:w="10075"/>
      </w:tblGrid>
      <w:tr w:rsidR="00695ABF" w:rsidRPr="006F6F5B" w:rsidTr="00A632B1">
        <w:trPr>
          <w:trHeight w:val="1"/>
        </w:trPr>
        <w:tc>
          <w:tcPr>
            <w:tcW w:w="100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AA6695" w:rsidRDefault="00695ABF" w:rsidP="00755081">
            <w:pPr>
              <w:pStyle w:val="ListParagraph"/>
              <w:numPr>
                <w:ilvl w:val="0"/>
                <w:numId w:val="22"/>
              </w:numPr>
              <w:spacing w:after="0" w:line="360" w:lineRule="auto"/>
              <w:jc w:val="center"/>
              <w:rPr>
                <w:rFonts w:ascii="GHEA Grapalat" w:hAnsi="GHEA Grapalat"/>
                <w:b/>
                <w:sz w:val="24"/>
                <w:szCs w:val="24"/>
              </w:rPr>
            </w:pPr>
            <w:proofErr w:type="spellStart"/>
            <w:r w:rsidRPr="00AA6695">
              <w:rPr>
                <w:rFonts w:ascii="GHEA Grapalat" w:eastAsia="Sylfaen" w:hAnsi="GHEA Grapalat" w:cs="Sylfaen"/>
                <w:b/>
                <w:sz w:val="24"/>
                <w:szCs w:val="24"/>
              </w:rPr>
              <w:t>Ընդհանուր</w:t>
            </w:r>
            <w:proofErr w:type="spellEnd"/>
            <w:r w:rsidRPr="00AA6695">
              <w:rPr>
                <w:rFonts w:ascii="GHEA Grapalat" w:eastAsia="GHEA Grapalat" w:hAnsi="GHEA Grapalat" w:cs="GHEA Grapalat"/>
                <w:b/>
                <w:sz w:val="24"/>
                <w:szCs w:val="24"/>
              </w:rPr>
              <w:t xml:space="preserve"> </w:t>
            </w:r>
            <w:proofErr w:type="spellStart"/>
            <w:r w:rsidRPr="00AA6695">
              <w:rPr>
                <w:rFonts w:ascii="GHEA Grapalat" w:eastAsia="Sylfaen" w:hAnsi="GHEA Grapalat" w:cs="Sylfaen"/>
                <w:b/>
                <w:sz w:val="24"/>
                <w:szCs w:val="24"/>
              </w:rPr>
              <w:t>դրույթներ</w:t>
            </w:r>
            <w:proofErr w:type="spellEnd"/>
          </w:p>
        </w:tc>
      </w:tr>
      <w:tr w:rsidR="00695ABF" w:rsidRPr="006F6F5B" w:rsidTr="00A632B1">
        <w:trPr>
          <w:trHeight w:val="1"/>
        </w:trPr>
        <w:tc>
          <w:tcPr>
            <w:tcW w:w="100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6F6F5B" w:rsidRDefault="00695ABF" w:rsidP="00755081">
            <w:pPr>
              <w:spacing w:after="0" w:line="240" w:lineRule="auto"/>
              <w:rPr>
                <w:rFonts w:ascii="GHEA Grapalat" w:eastAsia="GHEA Grapalat" w:hAnsi="GHEA Grapalat" w:cs="GHEA Grapalat"/>
                <w:b/>
                <w:sz w:val="24"/>
                <w:szCs w:val="24"/>
              </w:rPr>
            </w:pPr>
            <w:r w:rsidRPr="006F6F5B">
              <w:rPr>
                <w:rFonts w:ascii="GHEA Grapalat" w:eastAsia="GHEA Grapalat" w:hAnsi="GHEA Grapalat" w:cs="GHEA Grapalat"/>
                <w:b/>
                <w:sz w:val="24"/>
                <w:szCs w:val="24"/>
              </w:rPr>
              <w:t xml:space="preserve">1.1. </w:t>
            </w:r>
            <w:proofErr w:type="spellStart"/>
            <w:r w:rsidRPr="006F6F5B">
              <w:rPr>
                <w:rFonts w:ascii="GHEA Grapalat" w:eastAsia="Sylfaen" w:hAnsi="GHEA Grapalat" w:cs="Sylfaen"/>
                <w:b/>
                <w:sz w:val="24"/>
                <w:szCs w:val="24"/>
              </w:rPr>
              <w:t>Պաշտոնի</w:t>
            </w:r>
            <w:proofErr w:type="spellEnd"/>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անվանումը</w:t>
            </w:r>
            <w:proofErr w:type="spellEnd"/>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ծածկագիրը</w:t>
            </w:r>
            <w:proofErr w:type="spellEnd"/>
          </w:p>
          <w:p w:rsidR="00695ABF" w:rsidRPr="0069130B" w:rsidRDefault="00743744" w:rsidP="00755081">
            <w:pPr>
              <w:shd w:val="clear" w:color="auto" w:fill="FFFFFF"/>
              <w:spacing w:after="0" w:line="240" w:lineRule="auto"/>
              <w:ind w:firstLine="375"/>
              <w:jc w:val="both"/>
              <w:rPr>
                <w:rFonts w:ascii="GHEA Grapalat" w:eastAsia="GHEA Grapalat" w:hAnsi="GHEA Grapalat" w:cs="GHEA Grapalat"/>
                <w:b/>
                <w:sz w:val="24"/>
                <w:szCs w:val="24"/>
              </w:rPr>
            </w:pPr>
            <w:r w:rsidRPr="009B1233">
              <w:rPr>
                <w:rFonts w:ascii="GHEA Grapalat" w:eastAsia="Sylfaen" w:hAnsi="GHEA Grapalat" w:cs="Sylfaen"/>
                <w:sz w:val="24"/>
                <w:lang w:val="hy-AM"/>
              </w:rPr>
              <w:t xml:space="preserve">Շուկայի վերահսկողության տեսչական մարմնի (այսուհետ՝ Տեսչական մարմին) </w:t>
            </w:r>
            <w:proofErr w:type="spellStart"/>
            <w:r w:rsidR="007462F6">
              <w:rPr>
                <w:rFonts w:ascii="GHEA Grapalat" w:eastAsia="Sylfaen" w:hAnsi="GHEA Grapalat" w:cs="Sylfaen"/>
                <w:sz w:val="24"/>
              </w:rPr>
              <w:t>ռիսկի</w:t>
            </w:r>
            <w:proofErr w:type="spellEnd"/>
            <w:r w:rsidR="007462F6" w:rsidRPr="0069130B">
              <w:rPr>
                <w:rFonts w:ascii="GHEA Grapalat" w:eastAsia="Sylfaen" w:hAnsi="GHEA Grapalat" w:cs="Sylfaen"/>
                <w:sz w:val="24"/>
              </w:rPr>
              <w:t xml:space="preserve"> </w:t>
            </w:r>
            <w:proofErr w:type="spellStart"/>
            <w:r w:rsidR="007462F6">
              <w:rPr>
                <w:rFonts w:ascii="GHEA Grapalat" w:eastAsia="Sylfaen" w:hAnsi="GHEA Grapalat" w:cs="Sylfaen"/>
                <w:sz w:val="24"/>
              </w:rPr>
              <w:t>գնահատման</w:t>
            </w:r>
            <w:proofErr w:type="spellEnd"/>
            <w:r w:rsidR="007462F6" w:rsidRPr="0069130B">
              <w:rPr>
                <w:rFonts w:ascii="GHEA Grapalat" w:eastAsia="Sylfaen" w:hAnsi="GHEA Grapalat" w:cs="Sylfaen"/>
                <w:sz w:val="24"/>
              </w:rPr>
              <w:t xml:space="preserve"> </w:t>
            </w:r>
            <w:r w:rsidR="007462F6">
              <w:rPr>
                <w:rFonts w:ascii="GHEA Grapalat" w:eastAsia="Sylfaen" w:hAnsi="GHEA Grapalat" w:cs="Sylfaen"/>
                <w:sz w:val="24"/>
              </w:rPr>
              <w:t>և</w:t>
            </w:r>
            <w:r w:rsidR="007462F6" w:rsidRPr="0069130B">
              <w:rPr>
                <w:rFonts w:ascii="GHEA Grapalat" w:eastAsia="Sylfaen" w:hAnsi="GHEA Grapalat" w:cs="Sylfaen"/>
                <w:sz w:val="24"/>
              </w:rPr>
              <w:t xml:space="preserve"> </w:t>
            </w:r>
            <w:proofErr w:type="spellStart"/>
            <w:r w:rsidR="007462F6">
              <w:rPr>
                <w:rFonts w:ascii="GHEA Grapalat" w:eastAsia="Sylfaen" w:hAnsi="GHEA Grapalat" w:cs="Sylfaen"/>
                <w:sz w:val="24"/>
              </w:rPr>
              <w:t>վերլուծությունների</w:t>
            </w:r>
            <w:proofErr w:type="spellEnd"/>
            <w:r w:rsidRPr="009B1233">
              <w:rPr>
                <w:rFonts w:ascii="GHEA Grapalat" w:eastAsia="Sylfaen" w:hAnsi="GHEA Grapalat" w:cs="Sylfaen"/>
                <w:sz w:val="24"/>
                <w:lang w:val="hy-AM"/>
              </w:rPr>
              <w:t xml:space="preserve"> վարչության</w:t>
            </w:r>
            <w:r w:rsidRPr="006F6F5B">
              <w:rPr>
                <w:rFonts w:ascii="GHEA Grapalat" w:eastAsia="Times New Roman" w:hAnsi="GHEA Grapalat" w:cs="Sylfaen"/>
                <w:color w:val="0D0D0D"/>
                <w:sz w:val="24"/>
                <w:szCs w:val="24"/>
                <w:lang w:val="hy-AM"/>
              </w:rPr>
              <w:t xml:space="preserve"> </w:t>
            </w:r>
            <w:r w:rsidR="00695ABF" w:rsidRPr="006F6F5B">
              <w:rPr>
                <w:rFonts w:ascii="GHEA Grapalat" w:eastAsia="Times New Roman" w:hAnsi="GHEA Grapalat" w:cs="Sylfaen"/>
                <w:color w:val="0D0D0D"/>
                <w:sz w:val="24"/>
                <w:szCs w:val="24"/>
                <w:lang w:val="hy-AM"/>
              </w:rPr>
              <w:t>(այսուհետ</w:t>
            </w:r>
            <w:r w:rsidR="001F14A7" w:rsidRPr="006F6F5B">
              <w:rPr>
                <w:rFonts w:ascii="GHEA Grapalat" w:eastAsia="Times New Roman" w:hAnsi="GHEA Grapalat" w:cs="Sylfaen"/>
                <w:color w:val="0D0D0D"/>
                <w:sz w:val="24"/>
                <w:szCs w:val="24"/>
                <w:lang w:val="hy-AM"/>
              </w:rPr>
              <w:t>՝ Վարչություն) գլխավոր մասնագետ</w:t>
            </w:r>
            <w:r w:rsidR="00695ABF" w:rsidRPr="006F6F5B">
              <w:rPr>
                <w:rFonts w:ascii="GHEA Grapalat" w:eastAsia="Times New Roman" w:hAnsi="GHEA Grapalat" w:cs="Sylfaen"/>
                <w:color w:val="0D0D0D"/>
                <w:sz w:val="24"/>
                <w:szCs w:val="24"/>
                <w:lang w:val="hy-AM"/>
              </w:rPr>
              <w:t xml:space="preserve"> (այսուհետ՝ Գլխավոր </w:t>
            </w:r>
            <w:r w:rsidR="00CF1585" w:rsidRPr="0069130B">
              <w:rPr>
                <w:rFonts w:ascii="GHEA Grapalat" w:eastAsia="Times New Roman" w:hAnsi="GHEA Grapalat" w:cs="Sylfaen"/>
                <w:sz w:val="24"/>
                <w:szCs w:val="24"/>
                <w:lang w:val="hy-AM"/>
              </w:rPr>
              <w:t>մասնագետ</w:t>
            </w:r>
            <w:r w:rsidR="00695ABF" w:rsidRPr="0069130B">
              <w:rPr>
                <w:rFonts w:ascii="GHEA Grapalat" w:eastAsia="GHEA Grapalat" w:hAnsi="GHEA Grapalat" w:cs="GHEA Grapalat"/>
                <w:sz w:val="24"/>
                <w:szCs w:val="24"/>
              </w:rPr>
              <w:t>)</w:t>
            </w:r>
            <w:r w:rsidR="00695ABF" w:rsidRPr="0069130B">
              <w:rPr>
                <w:rFonts w:ascii="GHEA Grapalat" w:eastAsia="Sylfaen" w:hAnsi="GHEA Grapalat" w:cs="Sylfaen"/>
                <w:sz w:val="24"/>
                <w:szCs w:val="24"/>
              </w:rPr>
              <w:t xml:space="preserve"> </w:t>
            </w:r>
            <w:r w:rsidR="00695ABF" w:rsidRPr="0069130B">
              <w:rPr>
                <w:rFonts w:ascii="GHEA Grapalat" w:eastAsia="GHEA Grapalat" w:hAnsi="GHEA Grapalat" w:cs="GHEA Grapalat"/>
                <w:sz w:val="24"/>
                <w:szCs w:val="24"/>
              </w:rPr>
              <w:t>(</w:t>
            </w:r>
            <w:proofErr w:type="spellStart"/>
            <w:r w:rsidR="00695ABF" w:rsidRPr="006F6F5B">
              <w:rPr>
                <w:rFonts w:ascii="GHEA Grapalat" w:eastAsia="Sylfaen" w:hAnsi="GHEA Grapalat" w:cs="Sylfaen"/>
                <w:sz w:val="24"/>
                <w:szCs w:val="24"/>
              </w:rPr>
              <w:t>ծածկագիրը</w:t>
            </w:r>
            <w:proofErr w:type="spellEnd"/>
            <w:r w:rsidR="00695ABF" w:rsidRPr="006F6F5B">
              <w:rPr>
                <w:rFonts w:ascii="GHEA Grapalat" w:eastAsia="Sylfaen" w:hAnsi="GHEA Grapalat" w:cs="Sylfaen"/>
                <w:sz w:val="24"/>
                <w:szCs w:val="24"/>
              </w:rPr>
              <w:t>՝</w:t>
            </w:r>
            <w:r w:rsidR="00695ABF" w:rsidRPr="0069130B">
              <w:rPr>
                <w:rFonts w:ascii="GHEA Grapalat" w:eastAsia="Sylfaen" w:hAnsi="GHEA Grapalat" w:cs="Sylfaen"/>
                <w:sz w:val="24"/>
                <w:szCs w:val="24"/>
              </w:rPr>
              <w:t xml:space="preserve"> </w:t>
            </w:r>
            <w:r w:rsidRPr="0069130B">
              <w:rPr>
                <w:rFonts w:ascii="GHEA Grapalat" w:eastAsia="GHEA Grapalat" w:hAnsi="GHEA Grapalat" w:cs="GHEA Grapalat"/>
                <w:sz w:val="24"/>
                <w:szCs w:val="24"/>
              </w:rPr>
              <w:t>69-27.</w:t>
            </w:r>
            <w:r w:rsidR="007462F6" w:rsidRPr="0069130B">
              <w:rPr>
                <w:rFonts w:ascii="GHEA Grapalat" w:eastAsia="GHEA Grapalat" w:hAnsi="GHEA Grapalat" w:cs="GHEA Grapalat"/>
                <w:sz w:val="24"/>
                <w:szCs w:val="24"/>
              </w:rPr>
              <w:t>1</w:t>
            </w:r>
            <w:r w:rsidRPr="0069130B">
              <w:rPr>
                <w:rFonts w:ascii="GHEA Grapalat" w:eastAsia="GHEA Grapalat" w:hAnsi="GHEA Grapalat" w:cs="GHEA Grapalat"/>
                <w:sz w:val="24"/>
                <w:szCs w:val="24"/>
              </w:rPr>
              <w:t>-</w:t>
            </w:r>
            <w:r>
              <w:rPr>
                <w:rFonts w:ascii="GHEA Grapalat" w:eastAsia="GHEA Grapalat" w:hAnsi="GHEA Grapalat" w:cs="GHEA Grapalat"/>
                <w:sz w:val="24"/>
                <w:szCs w:val="24"/>
              </w:rPr>
              <w:t>Մ</w:t>
            </w:r>
            <w:r w:rsidRPr="0069130B">
              <w:rPr>
                <w:rFonts w:ascii="GHEA Grapalat" w:eastAsia="GHEA Grapalat" w:hAnsi="GHEA Grapalat" w:cs="GHEA Grapalat"/>
                <w:sz w:val="24"/>
                <w:szCs w:val="24"/>
              </w:rPr>
              <w:t>2-</w:t>
            </w:r>
            <w:r w:rsidR="005A6367">
              <w:rPr>
                <w:rFonts w:ascii="GHEA Grapalat" w:eastAsia="GHEA Grapalat" w:hAnsi="GHEA Grapalat" w:cs="GHEA Grapalat"/>
                <w:sz w:val="24"/>
                <w:szCs w:val="24"/>
                <w:lang w:val="hy-AM"/>
              </w:rPr>
              <w:t>2</w:t>
            </w:r>
            <w:r w:rsidR="00695ABF" w:rsidRPr="0069130B">
              <w:rPr>
                <w:rFonts w:ascii="GHEA Grapalat" w:eastAsia="GHEA Grapalat" w:hAnsi="GHEA Grapalat" w:cs="GHEA Grapalat"/>
                <w:sz w:val="24"/>
                <w:szCs w:val="24"/>
              </w:rPr>
              <w:t>)</w:t>
            </w:r>
          </w:p>
          <w:p w:rsidR="00695ABF" w:rsidRPr="006F6F5B" w:rsidRDefault="00695ABF" w:rsidP="00755081">
            <w:pPr>
              <w:tabs>
                <w:tab w:val="left" w:pos="0"/>
              </w:tabs>
              <w:spacing w:after="0" w:line="240" w:lineRule="auto"/>
              <w:jc w:val="both"/>
              <w:rPr>
                <w:rFonts w:ascii="GHEA Grapalat" w:eastAsia="GHEA Grapalat" w:hAnsi="GHEA Grapalat" w:cs="GHEA Grapalat"/>
                <w:b/>
                <w:sz w:val="24"/>
                <w:szCs w:val="24"/>
              </w:rPr>
            </w:pPr>
            <w:r w:rsidRPr="006F6F5B">
              <w:rPr>
                <w:rFonts w:ascii="GHEA Grapalat" w:eastAsia="GHEA Grapalat" w:hAnsi="GHEA Grapalat" w:cs="GHEA Grapalat"/>
                <w:b/>
                <w:sz w:val="24"/>
                <w:szCs w:val="24"/>
              </w:rPr>
              <w:t xml:space="preserve">1.2. </w:t>
            </w:r>
            <w:proofErr w:type="spellStart"/>
            <w:r w:rsidRPr="006F6F5B">
              <w:rPr>
                <w:rFonts w:ascii="GHEA Grapalat" w:eastAsia="Sylfaen" w:hAnsi="GHEA Grapalat" w:cs="Sylfaen"/>
                <w:b/>
                <w:sz w:val="24"/>
                <w:szCs w:val="24"/>
              </w:rPr>
              <w:t>Ենթակա</w:t>
            </w:r>
            <w:proofErr w:type="spellEnd"/>
            <w:r w:rsidRPr="006F6F5B">
              <w:rPr>
                <w:rFonts w:ascii="GHEA Grapalat" w:eastAsia="GHEA Grapalat" w:hAnsi="GHEA Grapalat" w:cs="GHEA Grapalat"/>
                <w:b/>
                <w:sz w:val="24"/>
                <w:szCs w:val="24"/>
              </w:rPr>
              <w:t xml:space="preserve"> </w:t>
            </w:r>
            <w:r w:rsidRPr="006F6F5B">
              <w:rPr>
                <w:rFonts w:ascii="GHEA Grapalat" w:eastAsia="Sylfaen" w:hAnsi="GHEA Grapalat" w:cs="Sylfaen"/>
                <w:b/>
                <w:sz w:val="24"/>
                <w:szCs w:val="24"/>
              </w:rPr>
              <w:t>և</w:t>
            </w:r>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հաշվետու</w:t>
            </w:r>
            <w:proofErr w:type="spellEnd"/>
            <w:r w:rsidRPr="006F6F5B">
              <w:rPr>
                <w:rFonts w:ascii="GHEA Grapalat" w:eastAsia="GHEA Grapalat" w:hAnsi="GHEA Grapalat" w:cs="GHEA Grapalat"/>
                <w:b/>
                <w:sz w:val="24"/>
                <w:szCs w:val="24"/>
              </w:rPr>
              <w:t xml:space="preserve"> </w:t>
            </w:r>
            <w:r w:rsidRPr="006F6F5B">
              <w:rPr>
                <w:rFonts w:ascii="GHEA Grapalat" w:eastAsia="Sylfaen" w:hAnsi="GHEA Grapalat" w:cs="Sylfaen"/>
                <w:b/>
                <w:sz w:val="24"/>
                <w:szCs w:val="24"/>
              </w:rPr>
              <w:t>է</w:t>
            </w:r>
            <w:r w:rsidRPr="006F6F5B">
              <w:rPr>
                <w:rFonts w:ascii="GHEA Grapalat" w:eastAsia="GHEA Grapalat" w:hAnsi="GHEA Grapalat" w:cs="GHEA Grapalat"/>
                <w:b/>
                <w:sz w:val="24"/>
                <w:szCs w:val="24"/>
              </w:rPr>
              <w:t xml:space="preserve"> </w:t>
            </w:r>
          </w:p>
          <w:p w:rsidR="00695ABF" w:rsidRPr="006F6F5B" w:rsidRDefault="00695ABF" w:rsidP="00755081">
            <w:pPr>
              <w:shd w:val="clear" w:color="auto" w:fill="FFFFFF"/>
              <w:spacing w:after="0" w:line="240" w:lineRule="auto"/>
              <w:ind w:firstLine="375"/>
              <w:jc w:val="both"/>
              <w:rPr>
                <w:rFonts w:ascii="GHEA Grapalat" w:eastAsia="GHEA Grapalat" w:hAnsi="GHEA Grapalat" w:cs="GHEA Grapalat"/>
                <w:sz w:val="24"/>
                <w:szCs w:val="24"/>
              </w:rPr>
            </w:pPr>
            <w:r w:rsidRPr="0069130B">
              <w:rPr>
                <w:rFonts w:ascii="GHEA Grapalat" w:eastAsia="Times New Roman" w:hAnsi="GHEA Grapalat" w:cs="Sylfaen"/>
                <w:sz w:val="24"/>
                <w:szCs w:val="24"/>
                <w:lang w:val="hy-AM"/>
              </w:rPr>
              <w:t>Գլխավոր</w:t>
            </w:r>
            <w:r w:rsidRPr="006F6F5B">
              <w:rPr>
                <w:rFonts w:ascii="GHEA Grapalat" w:eastAsia="GHEA Grapalat" w:hAnsi="GHEA Grapalat" w:cs="GHEA Grapalat"/>
                <w:sz w:val="24"/>
                <w:szCs w:val="24"/>
              </w:rPr>
              <w:t xml:space="preserve"> </w:t>
            </w:r>
            <w:proofErr w:type="spellStart"/>
            <w:r w:rsidR="00CF1585" w:rsidRPr="006F6F5B">
              <w:rPr>
                <w:rFonts w:ascii="GHEA Grapalat" w:eastAsia="Sylfaen" w:hAnsi="GHEA Grapalat" w:cs="Sylfaen"/>
                <w:sz w:val="24"/>
                <w:szCs w:val="24"/>
              </w:rPr>
              <w:t>մասնագետ</w:t>
            </w:r>
            <w:r w:rsidRPr="006F6F5B">
              <w:rPr>
                <w:rFonts w:ascii="GHEA Grapalat" w:eastAsia="Sylfaen" w:hAnsi="GHEA Grapalat" w:cs="Sylfaen"/>
                <w:sz w:val="24"/>
                <w:szCs w:val="24"/>
              </w:rPr>
              <w:t>ը</w:t>
            </w:r>
            <w:proofErr w:type="spellEnd"/>
            <w:r w:rsidR="00CF1585" w:rsidRPr="006F6F5B">
              <w:rPr>
                <w:rFonts w:ascii="GHEA Grapalat" w:eastAsia="GHEA Grapalat" w:hAnsi="GHEA Grapalat" w:cs="GHEA Grapalat"/>
                <w:sz w:val="24"/>
                <w:szCs w:val="24"/>
              </w:rPr>
              <w:t xml:space="preserve"> </w:t>
            </w:r>
            <w:r w:rsidR="00462325">
              <w:rPr>
                <w:rFonts w:ascii="GHEA Grapalat" w:eastAsia="GHEA Grapalat" w:hAnsi="GHEA Grapalat" w:cs="GHEA Grapalat"/>
                <w:sz w:val="24"/>
                <w:szCs w:val="24"/>
                <w:lang w:val="hy-AM"/>
              </w:rPr>
              <w:t xml:space="preserve">անմիջական </w:t>
            </w:r>
            <w:proofErr w:type="spellStart"/>
            <w:r w:rsidRPr="006F6F5B">
              <w:rPr>
                <w:rFonts w:ascii="GHEA Grapalat" w:eastAsia="Sylfaen" w:hAnsi="GHEA Grapalat" w:cs="Sylfaen"/>
                <w:sz w:val="24"/>
                <w:szCs w:val="24"/>
              </w:rPr>
              <w:t>ենթակա</w:t>
            </w:r>
            <w:proofErr w:type="spellEnd"/>
            <w:r w:rsidRPr="006F6F5B">
              <w:rPr>
                <w:rFonts w:ascii="GHEA Grapalat" w:eastAsia="GHEA Grapalat" w:hAnsi="GHEA Grapalat" w:cs="GHEA Grapalat"/>
                <w:sz w:val="24"/>
                <w:szCs w:val="24"/>
              </w:rPr>
              <w:t xml:space="preserve"> </w:t>
            </w:r>
            <w:r w:rsidRPr="006F6F5B">
              <w:rPr>
                <w:rFonts w:ascii="GHEA Grapalat" w:eastAsia="Sylfaen" w:hAnsi="GHEA Grapalat" w:cs="Sylfaen"/>
                <w:sz w:val="24"/>
                <w:szCs w:val="24"/>
              </w:rPr>
              <w:t>և</w:t>
            </w:r>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հաշվետու</w:t>
            </w:r>
            <w:proofErr w:type="spellEnd"/>
            <w:r w:rsidRPr="006F6F5B">
              <w:rPr>
                <w:rFonts w:ascii="GHEA Grapalat" w:eastAsia="GHEA Grapalat" w:hAnsi="GHEA Grapalat" w:cs="GHEA Grapalat"/>
                <w:sz w:val="24"/>
                <w:szCs w:val="24"/>
              </w:rPr>
              <w:t xml:space="preserve"> </w:t>
            </w:r>
            <w:r w:rsidRPr="006F6F5B">
              <w:rPr>
                <w:rFonts w:ascii="GHEA Grapalat" w:eastAsia="Sylfaen" w:hAnsi="GHEA Grapalat" w:cs="Sylfaen"/>
                <w:sz w:val="24"/>
                <w:szCs w:val="24"/>
              </w:rPr>
              <w:t>է</w:t>
            </w:r>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Վարչության</w:t>
            </w:r>
            <w:proofErr w:type="spellEnd"/>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պետին</w:t>
            </w:r>
            <w:proofErr w:type="spellEnd"/>
            <w:r w:rsidRPr="006F6F5B">
              <w:rPr>
                <w:rFonts w:ascii="GHEA Grapalat" w:eastAsia="GHEA Grapalat" w:hAnsi="GHEA Grapalat" w:cs="GHEA Grapalat"/>
                <w:sz w:val="24"/>
                <w:szCs w:val="24"/>
              </w:rPr>
              <w:t>:</w:t>
            </w:r>
          </w:p>
          <w:p w:rsidR="00695ABF" w:rsidRPr="006F6F5B" w:rsidRDefault="00695ABF" w:rsidP="00755081">
            <w:pPr>
              <w:spacing w:after="0" w:line="240" w:lineRule="auto"/>
              <w:rPr>
                <w:rFonts w:ascii="GHEA Grapalat" w:eastAsia="GHEA Grapalat" w:hAnsi="GHEA Grapalat" w:cs="GHEA Grapalat"/>
                <w:b/>
                <w:sz w:val="24"/>
                <w:szCs w:val="24"/>
              </w:rPr>
            </w:pPr>
            <w:r w:rsidRPr="006F6F5B">
              <w:rPr>
                <w:rFonts w:ascii="GHEA Grapalat" w:eastAsia="GHEA Grapalat" w:hAnsi="GHEA Grapalat" w:cs="GHEA Grapalat"/>
                <w:b/>
                <w:sz w:val="24"/>
                <w:szCs w:val="24"/>
              </w:rPr>
              <w:t xml:space="preserve">1.3. </w:t>
            </w:r>
            <w:proofErr w:type="spellStart"/>
            <w:r w:rsidRPr="006F6F5B">
              <w:rPr>
                <w:rFonts w:ascii="GHEA Grapalat" w:eastAsia="Sylfaen" w:hAnsi="GHEA Grapalat" w:cs="Sylfaen"/>
                <w:b/>
                <w:sz w:val="24"/>
                <w:szCs w:val="24"/>
              </w:rPr>
              <w:t>Փոխարինող</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պաշտոնի</w:t>
            </w:r>
            <w:proofErr w:type="spellEnd"/>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կամ</w:t>
            </w:r>
            <w:proofErr w:type="spellEnd"/>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պաշտոնների</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անվանումները</w:t>
            </w:r>
            <w:proofErr w:type="spellEnd"/>
          </w:p>
          <w:p w:rsidR="00946EFF" w:rsidRDefault="00695ABF" w:rsidP="00755081">
            <w:pPr>
              <w:shd w:val="clear" w:color="auto" w:fill="FFFFFF"/>
              <w:spacing w:after="0" w:line="240" w:lineRule="auto"/>
              <w:ind w:firstLine="375"/>
              <w:jc w:val="both"/>
              <w:rPr>
                <w:rFonts w:ascii="GHEA Grapalat" w:eastAsia="Sylfaen" w:hAnsi="GHEA Grapalat" w:cs="Sylfaen"/>
                <w:sz w:val="24"/>
                <w:szCs w:val="24"/>
              </w:rPr>
            </w:pPr>
            <w:proofErr w:type="spellStart"/>
            <w:r w:rsidRPr="006F6F5B">
              <w:rPr>
                <w:rFonts w:ascii="GHEA Grapalat" w:eastAsia="Sylfaen" w:hAnsi="GHEA Grapalat" w:cs="Sylfaen"/>
                <w:sz w:val="24"/>
                <w:szCs w:val="24"/>
              </w:rPr>
              <w:t>Գլխավոր</w:t>
            </w:r>
            <w:proofErr w:type="spellEnd"/>
            <w:r w:rsidRPr="006F6F5B">
              <w:rPr>
                <w:rFonts w:ascii="GHEA Grapalat" w:eastAsia="GHEA Grapalat" w:hAnsi="GHEA Grapalat" w:cs="GHEA Grapalat"/>
                <w:sz w:val="24"/>
                <w:szCs w:val="24"/>
              </w:rPr>
              <w:t xml:space="preserve"> </w:t>
            </w:r>
            <w:proofErr w:type="spellStart"/>
            <w:r w:rsidR="00CF1585" w:rsidRPr="006F6F5B">
              <w:rPr>
                <w:rFonts w:ascii="GHEA Grapalat" w:eastAsia="Sylfaen" w:hAnsi="GHEA Grapalat" w:cs="Sylfaen"/>
                <w:sz w:val="24"/>
                <w:szCs w:val="24"/>
              </w:rPr>
              <w:t>մասնագետ</w:t>
            </w:r>
            <w:r w:rsidRPr="006F6F5B">
              <w:rPr>
                <w:rFonts w:ascii="GHEA Grapalat" w:eastAsia="Sylfaen" w:hAnsi="GHEA Grapalat" w:cs="Sylfaen"/>
                <w:sz w:val="24"/>
                <w:szCs w:val="24"/>
              </w:rPr>
              <w:t>ի</w:t>
            </w:r>
            <w:proofErr w:type="spellEnd"/>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բացակայության</w:t>
            </w:r>
            <w:proofErr w:type="spellEnd"/>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դեպքում</w:t>
            </w:r>
            <w:proofErr w:type="spellEnd"/>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նրան</w:t>
            </w:r>
            <w:proofErr w:type="spellEnd"/>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փոխարինում</w:t>
            </w:r>
            <w:proofErr w:type="spellEnd"/>
            <w:r w:rsidRPr="006F6F5B">
              <w:rPr>
                <w:rFonts w:ascii="GHEA Grapalat" w:eastAsia="GHEA Grapalat" w:hAnsi="GHEA Grapalat" w:cs="GHEA Grapalat"/>
                <w:sz w:val="24"/>
                <w:szCs w:val="24"/>
              </w:rPr>
              <w:t xml:space="preserve"> </w:t>
            </w:r>
            <w:r w:rsidRPr="006F6F5B">
              <w:rPr>
                <w:rFonts w:ascii="GHEA Grapalat" w:eastAsia="Sylfaen" w:hAnsi="GHEA Grapalat" w:cs="Sylfaen"/>
                <w:sz w:val="24"/>
                <w:szCs w:val="24"/>
              </w:rPr>
              <w:t>է</w:t>
            </w:r>
            <w:r w:rsidRPr="006F6F5B">
              <w:rPr>
                <w:rFonts w:ascii="GHEA Grapalat" w:eastAsia="GHEA Grapalat" w:hAnsi="GHEA Grapalat" w:cs="GHEA Grapalat"/>
                <w:sz w:val="24"/>
                <w:szCs w:val="24"/>
              </w:rPr>
              <w:t xml:space="preserve"> </w:t>
            </w:r>
            <w:proofErr w:type="spellStart"/>
            <w:r w:rsidRPr="006F6F5B">
              <w:rPr>
                <w:rFonts w:ascii="GHEA Grapalat" w:eastAsia="Sylfaen" w:hAnsi="GHEA Grapalat" w:cs="Sylfaen"/>
                <w:sz w:val="24"/>
                <w:szCs w:val="24"/>
              </w:rPr>
              <w:t>Վարչության</w:t>
            </w:r>
            <w:proofErr w:type="spellEnd"/>
            <w:r w:rsidR="00F821BC" w:rsidRPr="00F821BC">
              <w:rPr>
                <w:rFonts w:ascii="GHEA Grapalat" w:eastAsia="Sylfaen" w:hAnsi="GHEA Grapalat" w:cs="Sylfaen"/>
                <w:sz w:val="24"/>
                <w:szCs w:val="24"/>
              </w:rPr>
              <w:t xml:space="preserve"> </w:t>
            </w:r>
            <w:r w:rsidR="00F821BC">
              <w:rPr>
                <w:rFonts w:ascii="GHEA Grapalat" w:eastAsia="Sylfaen" w:hAnsi="GHEA Grapalat" w:cs="Sylfaen"/>
                <w:sz w:val="24"/>
                <w:szCs w:val="24"/>
                <w:lang w:val="hy-AM"/>
              </w:rPr>
              <w:t>մյուս գլխավոր մասնագետը</w:t>
            </w:r>
            <w:r w:rsidRPr="006F6F5B">
              <w:rPr>
                <w:rFonts w:ascii="GHEA Grapalat" w:eastAsia="GHEA Grapalat" w:hAnsi="GHEA Grapalat" w:cs="GHEA Grapalat"/>
                <w:sz w:val="24"/>
                <w:szCs w:val="24"/>
              </w:rPr>
              <w:t xml:space="preserve"> </w:t>
            </w:r>
            <w:r w:rsidR="00F821BC">
              <w:rPr>
                <w:rFonts w:ascii="GHEA Grapalat" w:eastAsia="GHEA Grapalat" w:hAnsi="GHEA Grapalat" w:cs="GHEA Grapalat"/>
                <w:sz w:val="24"/>
                <w:szCs w:val="24"/>
                <w:lang w:val="hy-AM"/>
              </w:rPr>
              <w:t xml:space="preserve">կամ </w:t>
            </w:r>
            <w:proofErr w:type="spellStart"/>
            <w:r w:rsidR="007462F6">
              <w:rPr>
                <w:rFonts w:ascii="GHEA Grapalat" w:eastAsia="Sylfaen" w:hAnsi="GHEA Grapalat" w:cs="Sylfaen"/>
                <w:sz w:val="24"/>
                <w:szCs w:val="24"/>
              </w:rPr>
              <w:t>ավագ</w:t>
            </w:r>
            <w:proofErr w:type="spellEnd"/>
            <w:r w:rsidRPr="006F6F5B">
              <w:rPr>
                <w:rFonts w:ascii="GHEA Grapalat" w:eastAsia="GHEA Grapalat" w:hAnsi="GHEA Grapalat" w:cs="GHEA Grapalat"/>
                <w:sz w:val="24"/>
                <w:szCs w:val="24"/>
              </w:rPr>
              <w:t xml:space="preserve"> </w:t>
            </w:r>
            <w:proofErr w:type="spellStart"/>
            <w:r w:rsidR="00CF1585" w:rsidRPr="006F6F5B">
              <w:rPr>
                <w:rFonts w:ascii="GHEA Grapalat" w:eastAsia="Sylfaen" w:hAnsi="GHEA Grapalat" w:cs="Sylfaen"/>
                <w:sz w:val="24"/>
                <w:szCs w:val="24"/>
              </w:rPr>
              <w:t>մասնագետ</w:t>
            </w:r>
            <w:r w:rsidRPr="006F6F5B">
              <w:rPr>
                <w:rFonts w:ascii="GHEA Grapalat" w:eastAsia="Sylfaen" w:hAnsi="GHEA Grapalat" w:cs="Sylfaen"/>
                <w:sz w:val="24"/>
                <w:szCs w:val="24"/>
              </w:rPr>
              <w:t>ը</w:t>
            </w:r>
            <w:proofErr w:type="spellEnd"/>
            <w:r w:rsidR="00946EFF">
              <w:rPr>
                <w:rFonts w:ascii="GHEA Grapalat" w:eastAsia="Sylfaen" w:hAnsi="GHEA Grapalat" w:cs="Sylfaen"/>
                <w:sz w:val="24"/>
                <w:szCs w:val="24"/>
              </w:rPr>
              <w:t>:</w:t>
            </w:r>
          </w:p>
          <w:p w:rsidR="00695ABF" w:rsidRPr="006F6F5B" w:rsidRDefault="00695ABF" w:rsidP="00755081">
            <w:pPr>
              <w:spacing w:after="0" w:line="240" w:lineRule="auto"/>
              <w:jc w:val="both"/>
              <w:rPr>
                <w:rFonts w:ascii="GHEA Grapalat" w:eastAsia="GHEA Grapalat" w:hAnsi="GHEA Grapalat" w:cs="GHEA Grapalat"/>
                <w:b/>
                <w:sz w:val="24"/>
                <w:szCs w:val="24"/>
              </w:rPr>
            </w:pPr>
            <w:r w:rsidRPr="006F6F5B">
              <w:rPr>
                <w:rFonts w:ascii="GHEA Grapalat" w:eastAsia="GHEA Grapalat" w:hAnsi="GHEA Grapalat" w:cs="GHEA Grapalat"/>
                <w:sz w:val="24"/>
                <w:szCs w:val="24"/>
              </w:rPr>
              <w:t xml:space="preserve"> </w:t>
            </w:r>
            <w:r w:rsidRPr="006F6F5B">
              <w:rPr>
                <w:rFonts w:ascii="GHEA Grapalat" w:eastAsia="GHEA Grapalat" w:hAnsi="GHEA Grapalat" w:cs="GHEA Grapalat"/>
                <w:b/>
                <w:sz w:val="24"/>
                <w:szCs w:val="24"/>
              </w:rPr>
              <w:t xml:space="preserve">1.4. </w:t>
            </w:r>
            <w:proofErr w:type="spellStart"/>
            <w:r w:rsidRPr="006F6F5B">
              <w:rPr>
                <w:rFonts w:ascii="GHEA Grapalat" w:eastAsia="Sylfaen" w:hAnsi="GHEA Grapalat" w:cs="Sylfaen"/>
                <w:b/>
                <w:sz w:val="24"/>
                <w:szCs w:val="24"/>
              </w:rPr>
              <w:t>Աշխատավայրը</w:t>
            </w:r>
            <w:proofErr w:type="spellEnd"/>
          </w:p>
          <w:p w:rsidR="00695ABF" w:rsidRPr="00B71B01" w:rsidRDefault="00946EFF" w:rsidP="00755081">
            <w:pPr>
              <w:shd w:val="clear" w:color="auto" w:fill="FFFFFF"/>
              <w:spacing w:after="0" w:line="240" w:lineRule="auto"/>
              <w:ind w:firstLine="375"/>
              <w:jc w:val="both"/>
              <w:rPr>
                <w:rFonts w:ascii="GHEA Grapalat" w:hAnsi="GHEA Grapalat" w:cs="Arial"/>
                <w:sz w:val="24"/>
                <w:szCs w:val="24"/>
                <w:lang w:val="hy-AM"/>
              </w:rPr>
            </w:pPr>
            <w:proofErr w:type="spellStart"/>
            <w:r w:rsidRPr="00B71B01">
              <w:rPr>
                <w:rFonts w:ascii="GHEA Grapalat" w:hAnsi="GHEA Grapalat" w:cs="Arial"/>
                <w:sz w:val="24"/>
                <w:szCs w:val="24"/>
              </w:rPr>
              <w:t>Հայաստան</w:t>
            </w:r>
            <w:proofErr w:type="spellEnd"/>
            <w:r w:rsidRPr="00B71B01">
              <w:rPr>
                <w:rFonts w:ascii="GHEA Grapalat" w:hAnsi="GHEA Grapalat" w:cs="Arial"/>
                <w:sz w:val="24"/>
                <w:szCs w:val="24"/>
              </w:rPr>
              <w:t>,</w:t>
            </w:r>
            <w:r w:rsidRPr="00B71B01">
              <w:rPr>
                <w:rFonts w:ascii="GHEA Grapalat" w:hAnsi="GHEA Grapalat" w:cs="Arial"/>
                <w:i/>
                <w:sz w:val="24"/>
                <w:szCs w:val="24"/>
              </w:rPr>
              <w:t xml:space="preserve"> </w:t>
            </w:r>
            <w:r w:rsidRPr="00B71B01">
              <w:rPr>
                <w:rFonts w:ascii="GHEA Grapalat" w:hAnsi="GHEA Grapalat" w:cs="Arial"/>
                <w:sz w:val="24"/>
                <w:szCs w:val="24"/>
              </w:rPr>
              <w:t xml:space="preserve">ք. </w:t>
            </w:r>
            <w:proofErr w:type="spellStart"/>
            <w:r w:rsidRPr="00B71B01">
              <w:rPr>
                <w:rFonts w:ascii="GHEA Grapalat" w:hAnsi="GHEA Grapalat" w:cs="Arial"/>
                <w:sz w:val="24"/>
                <w:szCs w:val="24"/>
              </w:rPr>
              <w:t>Երևան</w:t>
            </w:r>
            <w:proofErr w:type="spellEnd"/>
            <w:r w:rsidRPr="00B71B01">
              <w:rPr>
                <w:rFonts w:ascii="GHEA Grapalat" w:hAnsi="GHEA Grapalat" w:cs="Arial"/>
                <w:sz w:val="24"/>
                <w:szCs w:val="24"/>
              </w:rPr>
              <w:t xml:space="preserve">, </w:t>
            </w:r>
            <w:proofErr w:type="spellStart"/>
            <w:r w:rsidRPr="00B71B01">
              <w:rPr>
                <w:rFonts w:ascii="GHEA Grapalat" w:hAnsi="GHEA Grapalat" w:cs="Arial"/>
                <w:sz w:val="24"/>
                <w:szCs w:val="24"/>
              </w:rPr>
              <w:t>Արաբկիր</w:t>
            </w:r>
            <w:proofErr w:type="spellEnd"/>
            <w:r w:rsidRPr="00B71B01">
              <w:rPr>
                <w:rFonts w:ascii="GHEA Grapalat" w:hAnsi="GHEA Grapalat" w:cs="Arial"/>
                <w:sz w:val="24"/>
                <w:szCs w:val="24"/>
              </w:rPr>
              <w:t xml:space="preserve"> </w:t>
            </w:r>
            <w:proofErr w:type="spellStart"/>
            <w:r w:rsidRPr="00B71B01">
              <w:rPr>
                <w:rFonts w:ascii="GHEA Grapalat" w:hAnsi="GHEA Grapalat" w:cs="Arial"/>
                <w:sz w:val="24"/>
                <w:szCs w:val="24"/>
              </w:rPr>
              <w:t>վարչական</w:t>
            </w:r>
            <w:proofErr w:type="spellEnd"/>
            <w:r w:rsidRPr="00B71B01">
              <w:rPr>
                <w:rFonts w:ascii="GHEA Grapalat" w:hAnsi="GHEA Grapalat" w:cs="Arial"/>
                <w:sz w:val="24"/>
                <w:szCs w:val="24"/>
              </w:rPr>
              <w:t xml:space="preserve"> </w:t>
            </w:r>
            <w:proofErr w:type="spellStart"/>
            <w:r w:rsidRPr="00B71B01">
              <w:rPr>
                <w:rFonts w:ascii="GHEA Grapalat" w:hAnsi="GHEA Grapalat" w:cs="Arial"/>
                <w:sz w:val="24"/>
                <w:szCs w:val="24"/>
              </w:rPr>
              <w:t>շրջան</w:t>
            </w:r>
            <w:proofErr w:type="spellEnd"/>
            <w:r w:rsidRPr="00B71B01">
              <w:rPr>
                <w:rFonts w:ascii="GHEA Grapalat" w:hAnsi="GHEA Grapalat" w:cs="Arial"/>
                <w:sz w:val="24"/>
                <w:szCs w:val="24"/>
              </w:rPr>
              <w:t xml:space="preserve">, </w:t>
            </w:r>
            <w:proofErr w:type="spellStart"/>
            <w:r w:rsidRPr="00B71B01">
              <w:rPr>
                <w:rFonts w:ascii="GHEA Grapalat" w:hAnsi="GHEA Grapalat" w:cs="Arial"/>
                <w:sz w:val="24"/>
                <w:szCs w:val="24"/>
              </w:rPr>
              <w:t>Կոմիտասի</w:t>
            </w:r>
            <w:proofErr w:type="spellEnd"/>
            <w:r w:rsidRPr="00B71B01">
              <w:rPr>
                <w:rFonts w:ascii="GHEA Grapalat" w:hAnsi="GHEA Grapalat" w:cs="Arial"/>
                <w:sz w:val="24"/>
                <w:szCs w:val="24"/>
              </w:rPr>
              <w:t xml:space="preserve"> 49/2</w:t>
            </w:r>
            <w:r w:rsidRPr="00B71B01">
              <w:rPr>
                <w:rFonts w:ascii="GHEA Grapalat" w:hAnsi="GHEA Grapalat" w:cs="Arial"/>
                <w:sz w:val="24"/>
                <w:szCs w:val="24"/>
                <w:lang w:val="hy-AM"/>
              </w:rPr>
              <w:t>:</w:t>
            </w:r>
          </w:p>
          <w:p w:rsidR="00946EFF" w:rsidRPr="00EE46F7" w:rsidRDefault="00946EFF" w:rsidP="00755081">
            <w:pPr>
              <w:spacing w:after="0" w:line="240" w:lineRule="auto"/>
              <w:rPr>
                <w:rFonts w:ascii="GHEA Grapalat" w:hAnsi="GHEA Grapalat" w:cs="Arial"/>
                <w:sz w:val="24"/>
                <w:szCs w:val="24"/>
              </w:rPr>
            </w:pPr>
          </w:p>
        </w:tc>
      </w:tr>
      <w:tr w:rsidR="00695ABF" w:rsidRPr="009C154B" w:rsidTr="00A632B1">
        <w:trPr>
          <w:trHeight w:val="50"/>
        </w:trPr>
        <w:tc>
          <w:tcPr>
            <w:tcW w:w="100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34E4F" w:rsidRPr="00197D76" w:rsidRDefault="00F34E4F" w:rsidP="00755081">
            <w:pPr>
              <w:pStyle w:val="ListParagraph"/>
              <w:numPr>
                <w:ilvl w:val="0"/>
                <w:numId w:val="22"/>
              </w:numPr>
              <w:spacing w:after="0" w:line="360" w:lineRule="auto"/>
              <w:jc w:val="center"/>
              <w:rPr>
                <w:rFonts w:ascii="GHEA Grapalat" w:hAnsi="GHEA Grapalat" w:cs="Arial"/>
                <w:b/>
                <w:sz w:val="24"/>
                <w:szCs w:val="24"/>
                <w:lang w:val="hy-AM"/>
              </w:rPr>
            </w:pPr>
            <w:proofErr w:type="spellStart"/>
            <w:r w:rsidRPr="00755081">
              <w:rPr>
                <w:rFonts w:ascii="GHEA Grapalat" w:eastAsia="Sylfaen" w:hAnsi="GHEA Grapalat" w:cs="Sylfaen"/>
                <w:b/>
                <w:sz w:val="24"/>
                <w:szCs w:val="24"/>
              </w:rPr>
              <w:t>Պաշտոնի</w:t>
            </w:r>
            <w:proofErr w:type="spellEnd"/>
            <w:r w:rsidRPr="00197D76">
              <w:rPr>
                <w:rFonts w:ascii="GHEA Grapalat" w:hAnsi="GHEA Grapalat" w:cs="Arial"/>
                <w:b/>
                <w:sz w:val="24"/>
                <w:szCs w:val="24"/>
                <w:lang w:val="hy-AM"/>
              </w:rPr>
              <w:t xml:space="preserve"> բնութագիր</w:t>
            </w:r>
          </w:p>
          <w:p w:rsidR="00755081" w:rsidRPr="006F6F5B" w:rsidRDefault="00755081" w:rsidP="00755081">
            <w:pPr>
              <w:spacing w:after="0" w:line="240" w:lineRule="auto"/>
              <w:rPr>
                <w:rFonts w:ascii="GHEA Grapalat" w:eastAsia="Sylfaen" w:hAnsi="GHEA Grapalat" w:cs="Sylfaen"/>
                <w:b/>
                <w:sz w:val="24"/>
                <w:szCs w:val="24"/>
              </w:rPr>
            </w:pPr>
            <w:r w:rsidRPr="006F6F5B">
              <w:rPr>
                <w:rFonts w:ascii="GHEA Grapalat" w:eastAsia="Sylfaen" w:hAnsi="GHEA Grapalat" w:cs="Sylfaen"/>
                <w:b/>
                <w:sz w:val="24"/>
                <w:szCs w:val="24"/>
              </w:rPr>
              <w:t xml:space="preserve">2.1. </w:t>
            </w:r>
            <w:proofErr w:type="spellStart"/>
            <w:r w:rsidRPr="006F6F5B">
              <w:rPr>
                <w:rFonts w:ascii="GHEA Grapalat" w:eastAsia="Sylfaen" w:hAnsi="GHEA Grapalat" w:cs="Sylfaen"/>
                <w:b/>
                <w:sz w:val="24"/>
                <w:szCs w:val="24"/>
              </w:rPr>
              <w:t>Աշխատանքի</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բնույթը</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իրավունքները</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պարտականությունները</w:t>
            </w:r>
            <w:proofErr w:type="spellEnd"/>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շուկայում ոչ պարենային արտադրանքի ուսումնասիրություններ (դիտարկումներ)</w:t>
            </w:r>
            <w:r w:rsidR="00C14C04" w:rsidRPr="00C14C04">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ոչ պարենային արտադրանքի, չափագիտության, թանկարժեք մետաղների ոլորտներում գործող տնտեսվարող սուբյեկտների վերաբերյալ վիճակագրական տվյալների հավաքագրում և վերլուծություն</w:t>
            </w:r>
            <w:r w:rsidR="00C14C04" w:rsidRPr="00C14C04">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 xml:space="preserve">տնտեսվարող սուբյեկտների ռիսկերի գնահատման նպատակով </w:t>
            </w: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ոլորտային և անհատական ռիսկերի միավորների հանրագումարի հաշվարկ</w:t>
            </w:r>
            <w:r w:rsidR="00AC73AA" w:rsidRPr="00AC73AA">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տնտեսվարող սուբյեկտների ռիսկերի գնահատման աշխատանքներ</w:t>
            </w:r>
            <w:r w:rsidR="00C14C04" w:rsidRPr="00C14C04">
              <w:rPr>
                <w:rFonts w:ascii="GHEA Grapalat" w:hAnsi="GHEA Grapalat" w:cs="Arial"/>
                <w:sz w:val="24"/>
                <w:szCs w:val="24"/>
                <w:lang w:val="hy-AM"/>
              </w:rPr>
              <w:t>՝</w:t>
            </w:r>
            <w:r w:rsidRPr="00197D76">
              <w:rPr>
                <w:rFonts w:ascii="GHEA Grapalat" w:hAnsi="GHEA Grapalat" w:cs="Arial"/>
                <w:sz w:val="24"/>
                <w:szCs w:val="24"/>
                <w:lang w:val="hy-AM"/>
              </w:rPr>
              <w:t xml:space="preserve"> դրանք դասակարգելով բարձր, միջին և ցածր ռիսկային խմբերում</w:t>
            </w:r>
            <w:r w:rsidR="00C14C04" w:rsidRPr="00C14C04">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 xml:space="preserve">ոչ պարենային արտադրանքի, չափագիտության, թանկարժեք մետաղների ոլորտներում ստուգումների պլանավորման միջոցով </w:t>
            </w: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Տեսչական մարմնի վերահսկողական գործառույթների նպատակադրում դեպի առավել ռիսկային ոլորտներն ու տնտեսվարող սուբյեկտները</w:t>
            </w:r>
            <w:r w:rsidR="00C14C04" w:rsidRPr="00C14C04">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ոչ պարենային արտադրանքի, չափագիտության, թանկարժեք մետաղների ոլորտներում ռիսկի կառավարմ</w:t>
            </w:r>
            <w:r w:rsidR="00C14C04" w:rsidRPr="00C14C04">
              <w:rPr>
                <w:rFonts w:ascii="GHEA Grapalat" w:hAnsi="GHEA Grapalat" w:cs="Arial"/>
                <w:sz w:val="24"/>
                <w:szCs w:val="24"/>
                <w:lang w:val="hy-AM"/>
              </w:rPr>
              <w:t>ան</w:t>
            </w:r>
            <w:r w:rsidRPr="00197D76">
              <w:rPr>
                <w:rFonts w:ascii="GHEA Grapalat" w:hAnsi="GHEA Grapalat" w:cs="Arial"/>
                <w:sz w:val="24"/>
                <w:szCs w:val="24"/>
                <w:lang w:val="hy-AM"/>
              </w:rPr>
              <w:t xml:space="preserve"> (գնահատմ</w:t>
            </w:r>
            <w:r w:rsidR="00C14C04" w:rsidRPr="00C14C04">
              <w:rPr>
                <w:rFonts w:ascii="GHEA Grapalat" w:hAnsi="GHEA Grapalat" w:cs="Arial"/>
                <w:sz w:val="24"/>
                <w:szCs w:val="24"/>
                <w:lang w:val="hy-AM"/>
              </w:rPr>
              <w:t>ան</w:t>
            </w:r>
            <w:r w:rsidRPr="00197D76">
              <w:rPr>
                <w:rFonts w:ascii="GHEA Grapalat" w:hAnsi="GHEA Grapalat" w:cs="Arial"/>
                <w:sz w:val="24"/>
                <w:szCs w:val="24"/>
                <w:lang w:val="hy-AM"/>
              </w:rPr>
              <w:t>) մեթոդաբանության մշակ</w:t>
            </w:r>
            <w:r w:rsidR="00C14C04" w:rsidRPr="00C14C04">
              <w:rPr>
                <w:rFonts w:ascii="GHEA Grapalat" w:hAnsi="GHEA Grapalat" w:cs="Arial"/>
                <w:sz w:val="24"/>
                <w:szCs w:val="24"/>
                <w:lang w:val="hy-AM"/>
              </w:rPr>
              <w:t>ու</w:t>
            </w:r>
            <w:r w:rsidRPr="00197D76">
              <w:rPr>
                <w:rFonts w:ascii="GHEA Grapalat" w:hAnsi="GHEA Grapalat" w:cs="Arial"/>
                <w:sz w:val="24"/>
                <w:szCs w:val="24"/>
                <w:lang w:val="hy-AM"/>
              </w:rPr>
              <w:t>մ, անհ</w:t>
            </w:r>
            <w:r w:rsidRPr="005B27AA">
              <w:rPr>
                <w:rFonts w:ascii="GHEA Grapalat" w:hAnsi="GHEA Grapalat" w:cs="Arial"/>
                <w:sz w:val="24"/>
                <w:szCs w:val="24"/>
                <w:lang w:val="hy-AM"/>
              </w:rPr>
              <w:t>ր</w:t>
            </w:r>
            <w:r w:rsidRPr="00197D76">
              <w:rPr>
                <w:rFonts w:ascii="GHEA Grapalat" w:hAnsi="GHEA Grapalat" w:cs="Arial"/>
                <w:sz w:val="24"/>
                <w:szCs w:val="24"/>
                <w:lang w:val="hy-AM"/>
              </w:rPr>
              <w:t>աժեշտության դեպքում դրա վերանայում</w:t>
            </w:r>
            <w:r w:rsidR="00C14C04" w:rsidRPr="00C14C04">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lastRenderedPageBreak/>
              <w:t>իրականացնում</w:t>
            </w:r>
            <w:r w:rsidRPr="00197D76">
              <w:rPr>
                <w:rFonts w:ascii="GHEA Grapalat" w:hAnsi="GHEA Grapalat" w:cs="Arial"/>
                <w:sz w:val="24"/>
                <w:szCs w:val="24"/>
                <w:lang w:val="hy-AM"/>
              </w:rPr>
              <w:t xml:space="preserve"> է </w:t>
            </w:r>
            <w:r w:rsidR="00C14C04" w:rsidRPr="00197D76">
              <w:rPr>
                <w:rFonts w:ascii="GHEA Grapalat" w:hAnsi="GHEA Grapalat" w:cs="Arial"/>
                <w:sz w:val="24"/>
                <w:szCs w:val="24"/>
                <w:lang w:val="hy-AM"/>
              </w:rPr>
              <w:t xml:space="preserve">ոչ պարենային արտադրանքի, չափագիտության, թանկարժեք մետաղների ոլորտներում տեղեկատվության փոխանակում </w:t>
            </w:r>
            <w:r w:rsidRPr="00197D76">
              <w:rPr>
                <w:rFonts w:ascii="GHEA Grapalat" w:hAnsi="GHEA Grapalat" w:cs="Arial"/>
                <w:sz w:val="24"/>
                <w:szCs w:val="24"/>
                <w:lang w:val="hy-AM"/>
              </w:rPr>
              <w:t>Տեսչական մարմնի ստորաբաժանումների և շահագրգիռ պետական մարմինների միջև.</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ոչ պարենային արտադրանքի, չափագիտության, թանկարժեք մետաղների ոլորտներում ռիսկերի գնահատման արդյունքների ուսումնասիրություն և վերլուծություն</w:t>
            </w:r>
            <w:r w:rsidR="00AC73AA" w:rsidRPr="00AC73AA">
              <w:rPr>
                <w:rFonts w:ascii="GHEA Grapalat" w:hAnsi="GHEA Grapalat" w:cs="Arial"/>
                <w:sz w:val="24"/>
                <w:szCs w:val="24"/>
                <w:lang w:val="hy-AM"/>
              </w:rPr>
              <w:t>.</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ոչ պարենային արտադրանքի, չափագիտության, թանկարժեք մետաղների ոլորտներում ռիսկերի գնահատման արդյունքների վերլուծության հիման վրա Տեսչական մարմնի ստուգումների տարեկան ծրագրի կազմմ</w:t>
            </w:r>
            <w:r w:rsidR="00C14C04" w:rsidRPr="00C14C04">
              <w:rPr>
                <w:rFonts w:ascii="GHEA Grapalat" w:hAnsi="GHEA Grapalat" w:cs="Arial"/>
                <w:sz w:val="24"/>
                <w:szCs w:val="24"/>
                <w:lang w:val="hy-AM"/>
              </w:rPr>
              <w:t>ան</w:t>
            </w:r>
            <w:r w:rsidR="00AC73AA" w:rsidRPr="00AC73AA">
              <w:rPr>
                <w:rFonts w:ascii="GHEA Grapalat" w:hAnsi="GHEA Grapalat" w:cs="Arial"/>
                <w:sz w:val="24"/>
                <w:szCs w:val="24"/>
                <w:lang w:val="hy-AM"/>
              </w:rPr>
              <w:t xml:space="preserve"> և դրա կատարման նկատմամբ հսկման</w:t>
            </w:r>
            <w:r w:rsidR="00C14C04" w:rsidRPr="00C14C04">
              <w:rPr>
                <w:rFonts w:ascii="GHEA Grapalat" w:hAnsi="GHEA Grapalat" w:cs="Arial"/>
                <w:sz w:val="24"/>
                <w:szCs w:val="24"/>
                <w:lang w:val="hy-AM"/>
              </w:rPr>
              <w:t xml:space="preserve"> աշ</w:t>
            </w:r>
            <w:r w:rsidR="00AC73AA" w:rsidRPr="00AC73AA">
              <w:rPr>
                <w:rFonts w:ascii="GHEA Grapalat" w:hAnsi="GHEA Grapalat" w:cs="Arial"/>
                <w:sz w:val="24"/>
                <w:szCs w:val="24"/>
                <w:lang w:val="hy-AM"/>
              </w:rPr>
              <w:t>խատանքներ.</w:t>
            </w:r>
            <w:r w:rsidRPr="00197D76">
              <w:rPr>
                <w:rFonts w:ascii="GHEA Grapalat" w:hAnsi="GHEA Grapalat" w:cs="Arial"/>
                <w:sz w:val="24"/>
                <w:szCs w:val="24"/>
                <w:lang w:val="hy-AM"/>
              </w:rPr>
              <w:t xml:space="preserve"> </w:t>
            </w:r>
          </w:p>
          <w:p w:rsidR="00F34E4F" w:rsidRPr="00197D76" w:rsidRDefault="00F34E4F" w:rsidP="00755081">
            <w:pPr>
              <w:pStyle w:val="ListParagraph"/>
              <w:numPr>
                <w:ilvl w:val="0"/>
                <w:numId w:val="20"/>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 xml:space="preserve">Վարչության լիազորությունների շրջանակներում </w:t>
            </w:r>
            <w:r w:rsidRPr="00F34E4F">
              <w:rPr>
                <w:rFonts w:ascii="GHEA Grapalat" w:hAnsi="GHEA Grapalat" w:cs="Arial"/>
                <w:sz w:val="24"/>
                <w:szCs w:val="24"/>
                <w:lang w:val="hy-AM"/>
              </w:rPr>
              <w:t>իրականացնում</w:t>
            </w:r>
            <w:r w:rsidRPr="00197D76">
              <w:rPr>
                <w:rFonts w:ascii="GHEA Grapalat" w:hAnsi="GHEA Grapalat" w:cs="Arial"/>
                <w:sz w:val="24"/>
                <w:szCs w:val="24"/>
                <w:lang w:val="hy-AM"/>
              </w:rPr>
              <w:t xml:space="preserve"> է  հաշվետվությունների, առաջարկությունների և տեղեկանքների նախապատրաստման աշխատանքներ</w:t>
            </w:r>
            <w:r w:rsidR="00AC73AA" w:rsidRPr="00AC73AA">
              <w:rPr>
                <w:rFonts w:ascii="GHEA Grapalat" w:hAnsi="GHEA Grapalat" w:cs="Arial"/>
                <w:sz w:val="24"/>
                <w:szCs w:val="24"/>
                <w:lang w:val="hy-AM"/>
              </w:rPr>
              <w:t>.</w:t>
            </w:r>
          </w:p>
          <w:p w:rsidR="00F34E4F" w:rsidRPr="00F34E4F" w:rsidRDefault="00F34E4F" w:rsidP="00755081">
            <w:pPr>
              <w:spacing w:after="0" w:line="240" w:lineRule="auto"/>
              <w:jc w:val="both"/>
              <w:rPr>
                <w:rFonts w:ascii="GHEA Grapalat" w:hAnsi="GHEA Grapalat" w:cs="Times Armenian"/>
                <w:b/>
                <w:sz w:val="16"/>
                <w:szCs w:val="16"/>
                <w:lang w:val="hy-AM"/>
              </w:rPr>
            </w:pPr>
          </w:p>
          <w:p w:rsidR="00F34E4F" w:rsidRPr="00197D76" w:rsidRDefault="00F34E4F" w:rsidP="00755081">
            <w:pPr>
              <w:pStyle w:val="ListParagraph"/>
              <w:spacing w:after="0" w:line="360" w:lineRule="auto"/>
              <w:ind w:left="450"/>
              <w:jc w:val="both"/>
              <w:rPr>
                <w:rFonts w:ascii="GHEA Grapalat" w:hAnsi="GHEA Grapalat" w:cs="Times Armenian"/>
                <w:b/>
                <w:sz w:val="24"/>
                <w:szCs w:val="24"/>
                <w:lang w:val="hy-AM"/>
              </w:rPr>
            </w:pPr>
            <w:r w:rsidRPr="00197D76">
              <w:rPr>
                <w:rFonts w:ascii="GHEA Grapalat" w:hAnsi="GHEA Grapalat" w:cs="Times Armenian"/>
                <w:b/>
                <w:sz w:val="24"/>
                <w:szCs w:val="24"/>
                <w:lang w:val="hy-AM"/>
              </w:rPr>
              <w:t>Իրավունքները՝</w:t>
            </w:r>
          </w:p>
          <w:p w:rsidR="00F34E4F" w:rsidRPr="00197D76" w:rsidRDefault="00F34E4F" w:rsidP="00755081">
            <w:pPr>
              <w:pStyle w:val="ListParagraph"/>
              <w:numPr>
                <w:ilvl w:val="0"/>
                <w:numId w:val="28"/>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ոլորտների ռիսկերի կառավարման մեթոդների մշակման, նոր ծրագրերի ներդրման նպատակով, ինչպես Տեսչական մարմնի ներսում, այնպես էլ միջազգային համագործակցության շրջանակներում կազմակերպվող քննարկումների, սեմինարների, խորհրդակցությունների, ժողովների ընթացքում  քննարկվող հարցերի շուրջ ներկայացն</w:t>
            </w:r>
            <w:r w:rsidR="002F3B19">
              <w:rPr>
                <w:rFonts w:ascii="GHEA Grapalat" w:hAnsi="GHEA Grapalat" w:cs="Arial"/>
                <w:sz w:val="24"/>
                <w:szCs w:val="24"/>
                <w:lang w:val="hy-AM"/>
              </w:rPr>
              <w:t>ել</w:t>
            </w:r>
            <w:r w:rsidRPr="00197D76">
              <w:rPr>
                <w:rFonts w:ascii="GHEA Grapalat" w:hAnsi="GHEA Grapalat" w:cs="Arial"/>
                <w:sz w:val="24"/>
                <w:szCs w:val="24"/>
                <w:lang w:val="hy-AM"/>
              </w:rPr>
              <w:t xml:space="preserve"> առաջարկություններ, խնդիրների լուծման տարբերակներ.</w:t>
            </w:r>
          </w:p>
          <w:p w:rsidR="00F34E4F" w:rsidRPr="00197D76" w:rsidRDefault="00F34E4F" w:rsidP="00755081">
            <w:pPr>
              <w:pStyle w:val="ListParagraph"/>
              <w:numPr>
                <w:ilvl w:val="0"/>
                <w:numId w:val="28"/>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պարենային արտադրանքի, չափագիտության, թանկարժեք մետաղների ոլորտներում ռիսկը գնահատողների, տնտեսվարող սուբյեկտների, շահագրգիռ այլ կողմերի միջև (ներառյալ` Տեսչական մարմնի ստորաբաժանումները) անցկացվող քննարկումներին, խորհրդակցությունների</w:t>
            </w:r>
            <w:r w:rsidR="00931F46" w:rsidRPr="00931F46">
              <w:rPr>
                <w:rFonts w:ascii="GHEA Grapalat" w:hAnsi="GHEA Grapalat" w:cs="Arial"/>
                <w:sz w:val="24"/>
                <w:szCs w:val="24"/>
                <w:lang w:val="hy-AM"/>
              </w:rPr>
              <w:t xml:space="preserve"> ընթացքում</w:t>
            </w:r>
            <w:r w:rsidRPr="00197D76">
              <w:rPr>
                <w:rFonts w:ascii="GHEA Grapalat" w:hAnsi="GHEA Grapalat" w:cs="Arial"/>
                <w:sz w:val="24"/>
                <w:szCs w:val="24"/>
                <w:lang w:val="hy-AM"/>
              </w:rPr>
              <w:t xml:space="preserve">, քննարկվող հարցերի շուրջ </w:t>
            </w:r>
            <w:r w:rsidR="002F3B19">
              <w:rPr>
                <w:rFonts w:ascii="GHEA Grapalat" w:hAnsi="GHEA Grapalat" w:cs="Arial"/>
                <w:sz w:val="24"/>
                <w:szCs w:val="24"/>
                <w:lang w:val="hy-AM"/>
              </w:rPr>
              <w:t>ներկայացնել</w:t>
            </w:r>
            <w:r w:rsidRPr="00197D76">
              <w:rPr>
                <w:rFonts w:ascii="GHEA Grapalat" w:hAnsi="GHEA Grapalat" w:cs="Arial"/>
                <w:sz w:val="24"/>
                <w:szCs w:val="24"/>
                <w:lang w:val="hy-AM"/>
              </w:rPr>
              <w:t xml:space="preserve"> առաջարկություններ.</w:t>
            </w:r>
          </w:p>
          <w:p w:rsidR="00F34E4F" w:rsidRPr="00197D76" w:rsidRDefault="00F34E4F" w:rsidP="00755081">
            <w:pPr>
              <w:pStyle w:val="ListParagraph"/>
              <w:numPr>
                <w:ilvl w:val="0"/>
                <w:numId w:val="28"/>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ոլորտներում ներկայաց</w:t>
            </w:r>
            <w:r w:rsidR="00E73F74" w:rsidRPr="00E73F74">
              <w:rPr>
                <w:rFonts w:ascii="GHEA Grapalat" w:hAnsi="GHEA Grapalat" w:cs="Arial"/>
                <w:sz w:val="24"/>
                <w:szCs w:val="24"/>
                <w:lang w:val="hy-AM"/>
              </w:rPr>
              <w:t>ել</w:t>
            </w:r>
            <w:r w:rsidRPr="00197D76">
              <w:rPr>
                <w:rFonts w:ascii="GHEA Grapalat" w:hAnsi="GHEA Grapalat" w:cs="Arial"/>
                <w:sz w:val="24"/>
                <w:szCs w:val="24"/>
                <w:lang w:val="hy-AM"/>
              </w:rPr>
              <w:t xml:space="preserve"> ռիսկերի կառավարման նոր մեթոդների մշակման առաջարկություններ.</w:t>
            </w:r>
          </w:p>
          <w:p w:rsidR="00F34E4F" w:rsidRPr="00197D76" w:rsidRDefault="00F34E4F" w:rsidP="00755081">
            <w:pPr>
              <w:pStyle w:val="ListParagraph"/>
              <w:numPr>
                <w:ilvl w:val="0"/>
                <w:numId w:val="28"/>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Տեսչական մարմնի կառուցվածքային ստորաբաժանումներից, այլ մարմիններից, պաշտոնատար անձանցից պահանջ</w:t>
            </w:r>
            <w:r w:rsidR="00E73F74" w:rsidRPr="00E73F74">
              <w:rPr>
                <w:rFonts w:ascii="GHEA Grapalat" w:hAnsi="GHEA Grapalat" w:cs="Arial"/>
                <w:sz w:val="24"/>
                <w:szCs w:val="24"/>
                <w:lang w:val="hy-AM"/>
              </w:rPr>
              <w:t>ել</w:t>
            </w:r>
            <w:r w:rsidRPr="00197D76">
              <w:rPr>
                <w:rFonts w:ascii="GHEA Grapalat" w:hAnsi="GHEA Grapalat" w:cs="Arial"/>
                <w:sz w:val="24"/>
                <w:szCs w:val="24"/>
                <w:lang w:val="hy-AM"/>
              </w:rPr>
              <w:t xml:space="preserve"> ներկայացնել Վարչության առջև դրված գործառույթների և խնդիրների իրականացման հետ կապված անհրաժեշտ տեղեկատվություն և նյութեր.</w:t>
            </w:r>
          </w:p>
          <w:p w:rsidR="004F1BCD" w:rsidRPr="00C84936" w:rsidRDefault="00C84936" w:rsidP="00C84936">
            <w:pPr>
              <w:pStyle w:val="ListParagraph"/>
              <w:numPr>
                <w:ilvl w:val="0"/>
                <w:numId w:val="28"/>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Վարչության առջև դրված խնդիրների և գործառույթների իրականացման հետ կապված հրավիր</w:t>
            </w:r>
            <w:r w:rsidRPr="00025D2C">
              <w:rPr>
                <w:rFonts w:ascii="GHEA Grapalat" w:hAnsi="GHEA Grapalat" w:cs="Arial"/>
                <w:sz w:val="24"/>
                <w:szCs w:val="24"/>
                <w:lang w:val="hy-AM"/>
              </w:rPr>
              <w:t>ել</w:t>
            </w:r>
            <w:r w:rsidRPr="00197D76">
              <w:rPr>
                <w:rFonts w:ascii="GHEA Grapalat" w:hAnsi="GHEA Grapalat" w:cs="Arial"/>
                <w:sz w:val="24"/>
                <w:szCs w:val="24"/>
                <w:lang w:val="hy-AM"/>
              </w:rPr>
              <w:t xml:space="preserve"> խորհրդակցություններ, ինչպես նաև քննարկվող հարցերի շուրջ ներկայացն</w:t>
            </w:r>
            <w:r w:rsidRPr="00025D2C">
              <w:rPr>
                <w:rFonts w:ascii="GHEA Grapalat" w:hAnsi="GHEA Grapalat" w:cs="Arial"/>
                <w:sz w:val="24"/>
                <w:szCs w:val="24"/>
                <w:lang w:val="hy-AM"/>
              </w:rPr>
              <w:t>ել</w:t>
            </w:r>
            <w:r>
              <w:rPr>
                <w:rFonts w:ascii="GHEA Grapalat" w:hAnsi="GHEA Grapalat" w:cs="Arial"/>
                <w:sz w:val="24"/>
                <w:szCs w:val="24"/>
                <w:lang w:val="hy-AM"/>
              </w:rPr>
              <w:t xml:space="preserve"> առաջարկություններ</w:t>
            </w:r>
            <w:r w:rsidRPr="006D7EF4">
              <w:rPr>
                <w:rFonts w:ascii="GHEA Grapalat" w:hAnsi="GHEA Grapalat" w:cs="Arial"/>
                <w:sz w:val="24"/>
                <w:szCs w:val="24"/>
                <w:lang w:val="hy-AM"/>
              </w:rPr>
              <w:t>:</w:t>
            </w:r>
          </w:p>
          <w:p w:rsidR="00F34E4F" w:rsidRPr="006D7EF4" w:rsidRDefault="00F34E4F" w:rsidP="00755081">
            <w:pPr>
              <w:spacing w:after="0" w:line="240" w:lineRule="auto"/>
              <w:jc w:val="both"/>
              <w:rPr>
                <w:rFonts w:ascii="GHEA Grapalat" w:hAnsi="GHEA Grapalat" w:cs="Arial"/>
                <w:sz w:val="16"/>
                <w:szCs w:val="16"/>
                <w:lang w:val="hy-AM"/>
              </w:rPr>
            </w:pPr>
          </w:p>
          <w:p w:rsidR="00F34E4F" w:rsidRPr="00197D76" w:rsidRDefault="00F34E4F" w:rsidP="00755081">
            <w:pPr>
              <w:pStyle w:val="ListParagraph"/>
              <w:spacing w:after="0" w:line="360" w:lineRule="auto"/>
              <w:ind w:left="450"/>
              <w:jc w:val="both"/>
              <w:rPr>
                <w:rFonts w:ascii="GHEA Grapalat" w:hAnsi="GHEA Grapalat" w:cs="Times Armenian"/>
                <w:b/>
                <w:sz w:val="24"/>
                <w:szCs w:val="24"/>
                <w:lang w:val="hy-AM"/>
              </w:rPr>
            </w:pPr>
            <w:r w:rsidRPr="00197D76">
              <w:rPr>
                <w:rFonts w:ascii="GHEA Grapalat" w:hAnsi="GHEA Grapalat" w:cs="Times Armenian"/>
                <w:b/>
                <w:sz w:val="24"/>
                <w:szCs w:val="24"/>
                <w:lang w:val="hy-AM"/>
              </w:rPr>
              <w:t>Պարտականությունները՝</w:t>
            </w:r>
          </w:p>
          <w:p w:rsidR="00931F46" w:rsidRPr="00E01D53" w:rsidRDefault="00931F46" w:rsidP="00931F46">
            <w:pPr>
              <w:pStyle w:val="ListParagraph"/>
              <w:numPr>
                <w:ilvl w:val="0"/>
                <w:numId w:val="29"/>
              </w:numPr>
              <w:spacing w:after="0" w:line="240" w:lineRule="auto"/>
              <w:ind w:left="0" w:firstLine="284"/>
              <w:jc w:val="both"/>
              <w:rPr>
                <w:rFonts w:ascii="GHEA Grapalat" w:hAnsi="GHEA Grapalat" w:cs="Arial"/>
                <w:sz w:val="24"/>
                <w:szCs w:val="24"/>
                <w:lang w:val="hy-AM"/>
              </w:rPr>
            </w:pPr>
            <w:r w:rsidRPr="00E01D53">
              <w:rPr>
                <w:rFonts w:ascii="GHEA Grapalat" w:hAnsi="GHEA Grapalat" w:cs="Arial"/>
                <w:sz w:val="24"/>
                <w:szCs w:val="24"/>
                <w:lang w:val="hy-AM"/>
              </w:rPr>
              <w:t xml:space="preserve">ուսումնասիրել </w:t>
            </w:r>
            <w:r w:rsidR="00E16D24">
              <w:rPr>
                <w:rFonts w:ascii="GHEA Grapalat" w:hAnsi="GHEA Grapalat" w:cs="Arial"/>
                <w:sz w:val="24"/>
                <w:szCs w:val="24"/>
                <w:lang w:val="hy-AM"/>
              </w:rPr>
              <w:t xml:space="preserve">և վերլուծել </w:t>
            </w:r>
            <w:r w:rsidRPr="00E01D53">
              <w:rPr>
                <w:rFonts w:ascii="GHEA Grapalat" w:hAnsi="GHEA Grapalat" w:cs="Arial"/>
                <w:sz w:val="24"/>
                <w:szCs w:val="24"/>
                <w:lang w:val="hy-AM"/>
              </w:rPr>
              <w:t>ոչ պարենային արտադրանքի, չափագիտության, թանկարժեք մետաղների ոլորտներում շուկայում տիրող իրավիճակի վերաբերյալ պարբերաբար ներկայացվող տեղեկատվությունը, մոնիթորինգի, դիտարկումների արդյունքները և ամփոփել համապատասխան տեղեկատվությունը.</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lastRenderedPageBreak/>
              <w:t xml:space="preserve">ոչ պարենային արտադրանքի, չափագիտության, թանկարժեք մետաղների ոլորտներում ուսումնասիրության արդյունքների և վերլուծության հիման վրա խնդիրների բացահայտման դեպքում, </w:t>
            </w:r>
            <w:r w:rsidR="00A2568C" w:rsidRPr="00A2568C">
              <w:rPr>
                <w:rFonts w:ascii="GHEA Grapalat" w:hAnsi="GHEA Grapalat" w:cs="Arial"/>
                <w:sz w:val="24"/>
                <w:szCs w:val="24"/>
                <w:lang w:val="hy-AM"/>
              </w:rPr>
              <w:t>Վարչության պետ</w:t>
            </w:r>
            <w:r w:rsidRPr="00197D76">
              <w:rPr>
                <w:rFonts w:ascii="GHEA Grapalat" w:hAnsi="GHEA Grapalat" w:cs="Arial"/>
                <w:sz w:val="24"/>
                <w:szCs w:val="24"/>
                <w:lang w:val="hy-AM"/>
              </w:rPr>
              <w:t>ին ներկայաց</w:t>
            </w:r>
            <w:r w:rsidR="00A632B1" w:rsidRPr="00A632B1">
              <w:rPr>
                <w:rFonts w:ascii="GHEA Grapalat" w:hAnsi="GHEA Grapalat" w:cs="Arial"/>
                <w:sz w:val="24"/>
                <w:szCs w:val="24"/>
                <w:lang w:val="hy-AM"/>
              </w:rPr>
              <w:t>ել</w:t>
            </w:r>
            <w:r w:rsidRPr="00197D76">
              <w:rPr>
                <w:rFonts w:ascii="GHEA Grapalat" w:hAnsi="GHEA Grapalat" w:cs="Arial"/>
                <w:sz w:val="24"/>
                <w:szCs w:val="24"/>
                <w:lang w:val="hy-AM"/>
              </w:rPr>
              <w:t xml:space="preserve"> այդ խնդիրների վերացմանն ուղղված գործողությունների ծրագիր՝ համապատասխան հիմնավորումներով և անհրաժեշտ փաստաթղթերով.</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ոլորտ</w:t>
            </w:r>
            <w:r>
              <w:rPr>
                <w:rFonts w:ascii="GHEA Grapalat" w:hAnsi="GHEA Grapalat" w:cs="Arial"/>
                <w:sz w:val="24"/>
                <w:szCs w:val="24"/>
                <w:lang w:val="hy-AM"/>
              </w:rPr>
              <w:t>ում (</w:t>
            </w:r>
            <w:r w:rsidRPr="005B27AA">
              <w:rPr>
                <w:rFonts w:ascii="GHEA Grapalat" w:hAnsi="GHEA Grapalat" w:cs="Arial"/>
                <w:sz w:val="24"/>
                <w:szCs w:val="24"/>
                <w:lang w:val="hy-AM"/>
              </w:rPr>
              <w:t>խ</w:t>
            </w:r>
            <w:r w:rsidRPr="00197D76">
              <w:rPr>
                <w:rFonts w:ascii="GHEA Grapalat" w:hAnsi="GHEA Grapalat" w:cs="Arial"/>
                <w:sz w:val="24"/>
                <w:szCs w:val="24"/>
                <w:lang w:val="hy-AM"/>
              </w:rPr>
              <w:t xml:space="preserve">աղալիք, թեթև արդյունաբերություն, բենզին, դիզել, հեղուկ գազ, ցեմենտ, ամրան, օծանելիք, կոսմետիկա, լվացող և մաքրող միջոցներ, կենցաղային և սանիտարահիգիենիկ ապրանքներ, ցածրավոլտ և 1000 Վ-ից բարձր լարման սարքավորումներ, ռադիոսարքավորումներ, քսանյութեր, յուղեր, լաքեր, ներկեր, ապակիներ, կահույք, ամանեղեն և այլն) տեխնիկական կանոնակարգման ենթակա (24 բնագավառ) շուկայահանված վտանգավոր արտադրանքի բացասական հետևանքներից մարդու առողջության և անվտանգության պահպանության, շրջակա միջավայրի, ազգային անվտանգության ապահովման, անբարեխիղճ գործելակերպի կանխարգելման նպատակով </w:t>
            </w:r>
            <w:r w:rsidR="00635805" w:rsidRPr="00635805">
              <w:rPr>
                <w:rFonts w:ascii="GHEA Grapalat" w:hAnsi="GHEA Grapalat" w:cs="Arial"/>
                <w:sz w:val="24"/>
                <w:szCs w:val="24"/>
                <w:lang w:val="hy-AM"/>
              </w:rPr>
              <w:t xml:space="preserve">ամփոփել </w:t>
            </w:r>
            <w:r w:rsidRPr="00197D76">
              <w:rPr>
                <w:rFonts w:ascii="GHEA Grapalat" w:hAnsi="GHEA Grapalat" w:cs="Arial"/>
                <w:sz w:val="24"/>
                <w:szCs w:val="24"/>
                <w:lang w:val="hy-AM"/>
              </w:rPr>
              <w:t xml:space="preserve">տնտեսվարող սուբյեկտների վերաբերյալ շահագրգիռ պետական և տեղական ինքնակառավարման մարմիններից, համացանցից և Տեսչական մարմնի ստորաբաժանումներից </w:t>
            </w:r>
            <w:r w:rsidR="00635805" w:rsidRPr="00635805">
              <w:rPr>
                <w:rFonts w:ascii="GHEA Grapalat" w:hAnsi="GHEA Grapalat" w:cs="Arial"/>
                <w:sz w:val="24"/>
                <w:szCs w:val="24"/>
                <w:lang w:val="hy-AM"/>
              </w:rPr>
              <w:t xml:space="preserve">հավաքագրված </w:t>
            </w:r>
            <w:r w:rsidRPr="00197D76">
              <w:rPr>
                <w:rFonts w:ascii="GHEA Grapalat" w:hAnsi="GHEA Grapalat" w:cs="Arial"/>
                <w:sz w:val="24"/>
                <w:szCs w:val="24"/>
                <w:lang w:val="hy-AM"/>
              </w:rPr>
              <w:t>տվյալներ</w:t>
            </w:r>
            <w:r w:rsidR="00635805" w:rsidRPr="00635805">
              <w:rPr>
                <w:rFonts w:ascii="GHEA Grapalat" w:hAnsi="GHEA Grapalat" w:cs="Arial"/>
                <w:sz w:val="24"/>
                <w:szCs w:val="24"/>
                <w:lang w:val="hy-AM"/>
              </w:rPr>
              <w:t>ը</w:t>
            </w:r>
            <w:r w:rsidRPr="00197D76">
              <w:rPr>
                <w:rFonts w:ascii="GHEA Grapalat" w:hAnsi="GHEA Grapalat" w:cs="Arial"/>
                <w:sz w:val="24"/>
                <w:szCs w:val="24"/>
                <w:lang w:val="hy-AM"/>
              </w:rPr>
              <w:t>, վերլուծ</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իրավիճակը և </w:t>
            </w:r>
            <w:r w:rsidR="00635805" w:rsidRPr="00635805">
              <w:rPr>
                <w:rFonts w:ascii="GHEA Grapalat" w:hAnsi="GHEA Grapalat" w:cs="Arial"/>
                <w:sz w:val="24"/>
                <w:szCs w:val="24"/>
                <w:lang w:val="hy-AM"/>
              </w:rPr>
              <w:t>ներկայացնել առաջարկություն</w:t>
            </w:r>
            <w:r w:rsidRPr="00197D76">
              <w:rPr>
                <w:rFonts w:ascii="GHEA Grapalat" w:hAnsi="GHEA Grapalat" w:cs="Arial"/>
                <w:sz w:val="24"/>
                <w:szCs w:val="24"/>
                <w:lang w:val="hy-AM"/>
              </w:rPr>
              <w:t>.</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չափագիտության ոլորտում (գնորդի և վաճառողի, արտադրողի և իրացնողի միջև հաշվարկներում, առողջապահության, շրջակա միջավայրի պահպանության, ճանապարհային երթևեկության վերահսկման ժամանակ և այլն) օրենսդրական չափագիտական հսկողության ենթակա (89 տեսակի) չափման միջոցների ոչ հավաստի արդյունքների բացասական հետևանքներից սպառողների իրավունքների և օրինական շահերի պաշտպանություն</w:t>
            </w:r>
            <w:r w:rsidRPr="005B27AA">
              <w:rPr>
                <w:rFonts w:ascii="GHEA Grapalat" w:hAnsi="GHEA Grapalat" w:cs="Arial"/>
                <w:sz w:val="24"/>
                <w:szCs w:val="24"/>
                <w:lang w:val="hy-AM"/>
              </w:rPr>
              <w:t>ն</w:t>
            </w:r>
            <w:r w:rsidRPr="00197D76">
              <w:rPr>
                <w:rFonts w:ascii="GHEA Grapalat" w:hAnsi="GHEA Grapalat" w:cs="Arial"/>
                <w:sz w:val="24"/>
                <w:szCs w:val="24"/>
                <w:lang w:val="hy-AM"/>
              </w:rPr>
              <w:t xml:space="preserve"> արդյունավետ իրականացնելու նպատակով </w:t>
            </w:r>
            <w:r w:rsidR="00D63034" w:rsidRPr="00635805">
              <w:rPr>
                <w:rFonts w:ascii="GHEA Grapalat" w:hAnsi="GHEA Grapalat" w:cs="Arial"/>
                <w:sz w:val="24"/>
                <w:szCs w:val="24"/>
                <w:lang w:val="hy-AM"/>
              </w:rPr>
              <w:t xml:space="preserve">ամփոփել </w:t>
            </w:r>
            <w:r w:rsidRPr="00197D76">
              <w:rPr>
                <w:rFonts w:ascii="GHEA Grapalat" w:hAnsi="GHEA Grapalat" w:cs="Arial"/>
                <w:sz w:val="24"/>
                <w:szCs w:val="24"/>
                <w:lang w:val="hy-AM"/>
              </w:rPr>
              <w:t>Հայաստանի Հանրապետությունում շահագործվող չստուգաչափված կամ միջստուգաչափման ժամկետները խախտած ստուգաչափման ենթակա չափման միջոցներ շահագործող տնտեսվարող սուբյեկտների վերաբերյալ շահագրգիռ պետական և տեղական ինքնակառավարման մարմիններից, համացանցից և Տեսչական մարմնի ստորաբաժանումներից</w:t>
            </w:r>
            <w:r w:rsidR="00635805" w:rsidRPr="00635805">
              <w:rPr>
                <w:rFonts w:ascii="GHEA Grapalat" w:hAnsi="GHEA Grapalat" w:cs="Arial"/>
                <w:sz w:val="24"/>
                <w:szCs w:val="24"/>
                <w:lang w:val="hy-AM"/>
              </w:rPr>
              <w:t xml:space="preserve"> հավաքագրված </w:t>
            </w:r>
            <w:r w:rsidRPr="00197D76">
              <w:rPr>
                <w:rFonts w:ascii="GHEA Grapalat" w:hAnsi="GHEA Grapalat" w:cs="Arial"/>
                <w:sz w:val="24"/>
                <w:szCs w:val="24"/>
                <w:lang w:val="hy-AM"/>
              </w:rPr>
              <w:t>տվյալներ</w:t>
            </w:r>
            <w:r w:rsidR="00635805" w:rsidRPr="00635805">
              <w:rPr>
                <w:rFonts w:ascii="GHEA Grapalat" w:hAnsi="GHEA Grapalat" w:cs="Arial"/>
                <w:sz w:val="24"/>
                <w:szCs w:val="24"/>
                <w:lang w:val="hy-AM"/>
              </w:rPr>
              <w:t>ը</w:t>
            </w:r>
            <w:r w:rsidRPr="00197D76">
              <w:rPr>
                <w:rFonts w:ascii="GHEA Grapalat" w:hAnsi="GHEA Grapalat" w:cs="Arial"/>
                <w:sz w:val="24"/>
                <w:szCs w:val="24"/>
                <w:lang w:val="hy-AM"/>
              </w:rPr>
              <w:t>, վերլուծ</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իրավիճակը և </w:t>
            </w:r>
            <w:r w:rsidR="00635805" w:rsidRPr="00635805">
              <w:rPr>
                <w:rFonts w:ascii="GHEA Grapalat" w:hAnsi="GHEA Grapalat" w:cs="Arial"/>
                <w:sz w:val="24"/>
                <w:szCs w:val="24"/>
                <w:lang w:val="hy-AM"/>
              </w:rPr>
              <w:t>ներկայացնել առաջարկություն</w:t>
            </w:r>
            <w:r w:rsidRPr="00197D76">
              <w:rPr>
                <w:rFonts w:ascii="GHEA Grapalat" w:hAnsi="GHEA Grapalat" w:cs="Arial"/>
                <w:sz w:val="24"/>
                <w:szCs w:val="24"/>
                <w:lang w:val="hy-AM"/>
              </w:rPr>
              <w:t>.</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 xml:space="preserve">թանկարժեք մետաղների ոլորտում (թանկարժեք մետաղներից պատրաստված իրերի՝ հարգորոշման և հարգադրոշմման, մասնագիտացված, այդ թվում՝ մանրածախ առուվաճառքի գործունեություններ) գործող տնտեսվարող սուբյեկտների նկատմամբ սահմանված պահանջների և պայմանների խախտմամբ պայմանավորված ոչ հավաստի արդյունքների բացասական հետևանքներից սպառողների իրավունքների և օրինական շահերի պաշտպանության, խախտումների կանխարգելման, բացահայտման ու վերացման նպատակով </w:t>
            </w:r>
            <w:r w:rsidR="00F564F5" w:rsidRPr="00931F46">
              <w:rPr>
                <w:rFonts w:ascii="GHEA Grapalat" w:hAnsi="GHEA Grapalat" w:cs="Arial"/>
                <w:sz w:val="24"/>
                <w:szCs w:val="24"/>
                <w:lang w:val="hy-AM"/>
              </w:rPr>
              <w:t xml:space="preserve">ամփոփել </w:t>
            </w:r>
            <w:r w:rsidRPr="00197D76">
              <w:rPr>
                <w:rFonts w:ascii="GHEA Grapalat" w:hAnsi="GHEA Grapalat" w:cs="Arial"/>
                <w:sz w:val="24"/>
                <w:szCs w:val="24"/>
                <w:lang w:val="hy-AM"/>
              </w:rPr>
              <w:t>տնտեսվարող սուբյեկտների վերաբերյալ շահագրգիռ պետական և տեղական ինքնակառավարման մարմիններից, համացանցից և Տեսչական մարմնի ստորաբաժանումներից</w:t>
            </w:r>
            <w:r w:rsidR="00F564F5" w:rsidRPr="00931F46">
              <w:rPr>
                <w:rFonts w:ascii="GHEA Grapalat" w:hAnsi="GHEA Grapalat" w:cs="Arial"/>
                <w:sz w:val="24"/>
                <w:szCs w:val="24"/>
                <w:lang w:val="hy-AM"/>
              </w:rPr>
              <w:t xml:space="preserve"> հավաքագրված</w:t>
            </w:r>
            <w:r w:rsidRPr="00197D76">
              <w:rPr>
                <w:rFonts w:ascii="GHEA Grapalat" w:hAnsi="GHEA Grapalat" w:cs="Arial"/>
                <w:sz w:val="24"/>
                <w:szCs w:val="24"/>
                <w:lang w:val="hy-AM"/>
              </w:rPr>
              <w:t xml:space="preserve"> տվյալներ</w:t>
            </w:r>
            <w:r w:rsidR="00F564F5" w:rsidRPr="00931F46">
              <w:rPr>
                <w:rFonts w:ascii="GHEA Grapalat" w:hAnsi="GHEA Grapalat" w:cs="Arial"/>
                <w:sz w:val="24"/>
                <w:szCs w:val="24"/>
                <w:lang w:val="hy-AM"/>
              </w:rPr>
              <w:t>ը</w:t>
            </w:r>
            <w:r w:rsidRPr="00197D76">
              <w:rPr>
                <w:rFonts w:ascii="GHEA Grapalat" w:hAnsi="GHEA Grapalat" w:cs="Arial"/>
                <w:sz w:val="24"/>
                <w:szCs w:val="24"/>
                <w:lang w:val="hy-AM"/>
              </w:rPr>
              <w:t>, վերլուծ</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իրավիճակը և </w:t>
            </w:r>
            <w:r w:rsidR="00F564F5" w:rsidRPr="00931F46">
              <w:rPr>
                <w:rFonts w:ascii="GHEA Grapalat" w:hAnsi="GHEA Grapalat" w:cs="Arial"/>
                <w:sz w:val="24"/>
                <w:szCs w:val="24"/>
                <w:lang w:val="hy-AM"/>
              </w:rPr>
              <w:t>ներկայացնել առաջարկություն</w:t>
            </w:r>
            <w:r w:rsidRPr="00197D76">
              <w:rPr>
                <w:rFonts w:ascii="GHEA Grapalat" w:hAnsi="GHEA Grapalat" w:cs="Arial"/>
                <w:sz w:val="24"/>
                <w:szCs w:val="24"/>
                <w:lang w:val="hy-AM"/>
              </w:rPr>
              <w:t>.</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ոլորտների վերաբերյալ հավաքագրված տվյալների հիման վրա ստեղծ</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տեղեկատվական բազա և վար</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lastRenderedPageBreak/>
              <w:t>ոչ պարենային արտադրանքի, չափագիտության, թանկարժեք մետաղների ոլորտներում գործող տնտեսվարող սուբյեկտների ռիսկերի գնահատման և ըստ ռիսկայնության դասակարգման (բարձր, միջին, ցածր) նպատակով հաշվարկ</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ոլորտային և անհատական ռիսկերի միավորների հանրագումարը.</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ոլորտների ռիսկերի բացահայտման, բնութագրման և այդ բացահայտված ռիսկերի կառավարման նպատակով վերլուծ</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և գնահատ</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վերահսկման օբյեկտները՝ ըստ ռիսկի գործոնների, վերահսկման օբյեկտները դասակարգ</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ըստ ռիսկայնության.</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197D76">
              <w:rPr>
                <w:rFonts w:ascii="GHEA Grapalat" w:hAnsi="GHEA Grapalat" w:cs="Arial"/>
                <w:sz w:val="24"/>
                <w:szCs w:val="24"/>
                <w:lang w:val="hy-AM"/>
              </w:rPr>
              <w:t>ոչ պարենային արտադրանքի, չափագիտության, թանկարժեք մետաղների ոլորտներում բացահայտված ռիսկերով պայմանավորված  առաջարկ</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վերահսկողության առավել արդյունավետ և նպատակաուղղված մեխանիզմներ.</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6D7EF4">
              <w:rPr>
                <w:rFonts w:ascii="GHEA Grapalat" w:hAnsi="GHEA Grapalat" w:cs="Arial"/>
                <w:sz w:val="24"/>
                <w:szCs w:val="24"/>
                <w:lang w:val="hy-AM"/>
              </w:rPr>
              <w:t>պ</w:t>
            </w:r>
            <w:r w:rsidRPr="00197D76">
              <w:rPr>
                <w:rFonts w:ascii="GHEA Grapalat" w:hAnsi="GHEA Grapalat" w:cs="Arial"/>
                <w:sz w:val="24"/>
                <w:szCs w:val="24"/>
                <w:lang w:val="hy-AM"/>
              </w:rPr>
              <w:t>լանավոր</w:t>
            </w:r>
            <w:r w:rsidR="005C1E1E" w:rsidRPr="005C1E1E">
              <w:rPr>
                <w:rFonts w:ascii="GHEA Grapalat" w:hAnsi="GHEA Grapalat" w:cs="Arial"/>
                <w:sz w:val="24"/>
                <w:szCs w:val="24"/>
                <w:lang w:val="hy-AM"/>
              </w:rPr>
              <w:t>ել</w:t>
            </w:r>
            <w:r w:rsidRPr="00197D76">
              <w:rPr>
                <w:rFonts w:ascii="GHEA Grapalat" w:hAnsi="GHEA Grapalat" w:cs="Arial"/>
                <w:sz w:val="24"/>
                <w:szCs w:val="24"/>
                <w:lang w:val="hy-AM"/>
              </w:rPr>
              <w:t xml:space="preserve"> ոչ պարենային արտադրանքի, չափագիտության, թանկարժեք մետաղների ոլորտներում ստուգումների տարեկան ծրագրի կազմման աշխատանքները` պահպանելով «Հայաստանի Հանրապետությունում ստուգումների կազմակերպման և անցկացման մասին» Հայաստանի Հանրապետության օրենքով սահմանված բարձր, միջին և ցածր ռիսկայնություն ունեցող տնտեսվարող սուբյեկտների համամասնությունը այդ</w:t>
            </w:r>
            <w:r w:rsidRPr="005B27AA">
              <w:rPr>
                <w:rFonts w:ascii="GHEA Grapalat" w:hAnsi="GHEA Grapalat" w:cs="Arial"/>
                <w:sz w:val="24"/>
                <w:szCs w:val="24"/>
                <w:lang w:val="hy-AM"/>
              </w:rPr>
              <w:t xml:space="preserve"> </w:t>
            </w:r>
            <w:r w:rsidRPr="00197D76">
              <w:rPr>
                <w:rFonts w:ascii="GHEA Grapalat" w:hAnsi="GHEA Grapalat" w:cs="Arial"/>
                <w:sz w:val="24"/>
                <w:szCs w:val="24"/>
                <w:lang w:val="hy-AM"/>
              </w:rPr>
              <w:t>ծրագրում.</w:t>
            </w:r>
          </w:p>
          <w:p w:rsidR="00A2568C"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A2568C">
              <w:rPr>
                <w:rFonts w:ascii="GHEA Grapalat" w:hAnsi="GHEA Grapalat" w:cs="Arial"/>
                <w:sz w:val="24"/>
                <w:szCs w:val="24"/>
                <w:lang w:val="hy-AM"/>
              </w:rPr>
              <w:t xml:space="preserve">սահմանված ժամկետներում </w:t>
            </w:r>
            <w:r w:rsidR="00A2568C" w:rsidRPr="00197D76">
              <w:rPr>
                <w:rFonts w:ascii="GHEA Grapalat" w:hAnsi="GHEA Grapalat" w:cs="Arial"/>
                <w:sz w:val="24"/>
                <w:szCs w:val="24"/>
                <w:lang w:val="hy-AM"/>
              </w:rPr>
              <w:t>կազմ</w:t>
            </w:r>
            <w:r w:rsidR="005C1E1E" w:rsidRPr="005C1E1E">
              <w:rPr>
                <w:rFonts w:ascii="GHEA Grapalat" w:hAnsi="GHEA Grapalat" w:cs="Arial"/>
                <w:sz w:val="24"/>
                <w:szCs w:val="24"/>
                <w:lang w:val="hy-AM"/>
              </w:rPr>
              <w:t>ել</w:t>
            </w:r>
            <w:r w:rsidR="00A2568C" w:rsidRPr="00197D76">
              <w:rPr>
                <w:rFonts w:ascii="GHEA Grapalat" w:hAnsi="GHEA Grapalat" w:cs="Arial"/>
                <w:sz w:val="24"/>
                <w:szCs w:val="24"/>
                <w:lang w:val="hy-AM"/>
              </w:rPr>
              <w:t xml:space="preserve"> </w:t>
            </w:r>
            <w:r w:rsidR="00A2568C" w:rsidRPr="00A2568C">
              <w:rPr>
                <w:rFonts w:ascii="GHEA Grapalat" w:hAnsi="GHEA Grapalat" w:cs="Arial"/>
                <w:sz w:val="24"/>
                <w:szCs w:val="24"/>
                <w:lang w:val="hy-AM"/>
              </w:rPr>
              <w:t xml:space="preserve">Տեսչական մարմնին վերապահված ոչ պարենային արտադրանքի, չափագիտության, թանկարժեք մետաղների ոլորտներում ստուգումների տարեկան </w:t>
            </w:r>
            <w:r w:rsidR="00A2568C" w:rsidRPr="00197D76">
              <w:rPr>
                <w:rFonts w:ascii="GHEA Grapalat" w:hAnsi="GHEA Grapalat" w:cs="Arial"/>
                <w:sz w:val="24"/>
                <w:szCs w:val="24"/>
                <w:lang w:val="hy-AM"/>
              </w:rPr>
              <w:t>ծրագ</w:t>
            </w:r>
            <w:r w:rsidR="00A2568C" w:rsidRPr="00A2568C">
              <w:rPr>
                <w:rFonts w:ascii="GHEA Grapalat" w:hAnsi="GHEA Grapalat" w:cs="Arial"/>
                <w:sz w:val="24"/>
                <w:szCs w:val="24"/>
                <w:lang w:val="hy-AM"/>
              </w:rPr>
              <w:t>ի</w:t>
            </w:r>
            <w:r w:rsidR="00A2568C" w:rsidRPr="00197D76">
              <w:rPr>
                <w:rFonts w:ascii="GHEA Grapalat" w:hAnsi="GHEA Grapalat" w:cs="Arial"/>
                <w:sz w:val="24"/>
                <w:szCs w:val="24"/>
                <w:lang w:val="hy-AM"/>
              </w:rPr>
              <w:t>րը.</w:t>
            </w:r>
          </w:p>
          <w:p w:rsidR="00F34E4F" w:rsidRPr="00F23840"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A2568C">
              <w:rPr>
                <w:rFonts w:ascii="GHEA Grapalat" w:hAnsi="GHEA Grapalat" w:cs="Arial"/>
                <w:sz w:val="24"/>
                <w:szCs w:val="24"/>
                <w:lang w:val="hy-AM"/>
              </w:rPr>
              <w:t xml:space="preserve">ոչ պարենային արտադրանքի, չափագիտության, թանկարժեք մետաղների ոլորտներում ըստ ռիսկայնության դասակարգման չափանիշների, ռիսկի կառավարման (գնահատման) մեթոդաբանության վերանայման աշխատանքների իրականացման նպատակով </w:t>
            </w:r>
            <w:r w:rsidR="00F23840" w:rsidRPr="00F23840">
              <w:rPr>
                <w:rFonts w:ascii="GHEA Grapalat" w:hAnsi="GHEA Grapalat" w:cs="Arial"/>
                <w:sz w:val="24"/>
                <w:szCs w:val="24"/>
                <w:lang w:val="hy-AM"/>
              </w:rPr>
              <w:t xml:space="preserve">ամփոփել </w:t>
            </w:r>
            <w:r w:rsidRPr="00A2568C">
              <w:rPr>
                <w:rFonts w:ascii="GHEA Grapalat" w:hAnsi="GHEA Grapalat" w:cs="Arial"/>
                <w:sz w:val="24"/>
                <w:szCs w:val="24"/>
                <w:lang w:val="hy-AM"/>
              </w:rPr>
              <w:t>միջազգային, ԵՄ-ի և ԵԱՏՄ-ի</w:t>
            </w:r>
            <w:r w:rsidRPr="00F23840">
              <w:rPr>
                <w:rFonts w:ascii="GHEA Grapalat" w:hAnsi="GHEA Grapalat" w:cs="Arial"/>
                <w:sz w:val="24"/>
                <w:szCs w:val="24"/>
                <w:lang w:val="hy-AM"/>
              </w:rPr>
              <w:t> </w:t>
            </w:r>
            <w:r w:rsidRPr="00A2568C">
              <w:rPr>
                <w:rFonts w:ascii="GHEA Grapalat" w:hAnsi="GHEA Grapalat" w:cs="Arial"/>
                <w:sz w:val="24"/>
                <w:szCs w:val="24"/>
                <w:lang w:val="hy-AM"/>
              </w:rPr>
              <w:t xml:space="preserve"> անդամակցության երկրների կողմից ներդրված լավագույն փորձ</w:t>
            </w:r>
            <w:r w:rsidR="00F23840" w:rsidRPr="00F23840">
              <w:rPr>
                <w:rFonts w:ascii="GHEA Grapalat" w:hAnsi="GHEA Grapalat" w:cs="Arial"/>
                <w:sz w:val="24"/>
                <w:szCs w:val="24"/>
                <w:lang w:val="hy-AM"/>
              </w:rPr>
              <w:t>ի ուսումնասիրությունների արդյունքում հավաքագրված տեղեկատվությունը</w:t>
            </w:r>
            <w:r w:rsidR="00E16D24">
              <w:rPr>
                <w:rFonts w:ascii="GHEA Grapalat" w:hAnsi="GHEA Grapalat" w:cs="Arial"/>
                <w:sz w:val="24"/>
                <w:szCs w:val="24"/>
                <w:lang w:val="hy-AM"/>
              </w:rPr>
              <w:t>, վերլուծել</w:t>
            </w:r>
            <w:r w:rsidR="00F23840" w:rsidRPr="00F23840">
              <w:rPr>
                <w:rFonts w:ascii="GHEA Grapalat" w:hAnsi="GHEA Grapalat" w:cs="Arial"/>
                <w:sz w:val="24"/>
                <w:szCs w:val="24"/>
                <w:lang w:val="hy-AM"/>
              </w:rPr>
              <w:t xml:space="preserve"> և ներկայացնել </w:t>
            </w:r>
            <w:r w:rsidR="00F23840" w:rsidRPr="00931F46">
              <w:rPr>
                <w:rFonts w:ascii="GHEA Grapalat" w:hAnsi="GHEA Grapalat" w:cs="Arial"/>
                <w:sz w:val="24"/>
                <w:szCs w:val="24"/>
                <w:lang w:val="hy-AM"/>
              </w:rPr>
              <w:t>համապատասխան առաջարկություն</w:t>
            </w:r>
            <w:r w:rsidRPr="00A2568C">
              <w:rPr>
                <w:rFonts w:ascii="GHEA Grapalat" w:hAnsi="GHEA Grapalat" w:cs="Arial"/>
                <w:sz w:val="24"/>
                <w:szCs w:val="24"/>
                <w:lang w:val="hy-AM"/>
              </w:rPr>
              <w:t>.</w:t>
            </w:r>
          </w:p>
          <w:p w:rsidR="00F34E4F" w:rsidRPr="00197D7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931F46">
              <w:rPr>
                <w:rFonts w:ascii="GHEA Grapalat" w:hAnsi="GHEA Grapalat" w:cs="Arial"/>
                <w:sz w:val="24"/>
                <w:szCs w:val="24"/>
                <w:lang w:val="hy-AM"/>
              </w:rPr>
              <w:t>Վերահսկ</w:t>
            </w:r>
            <w:r w:rsidR="00A11FAB" w:rsidRPr="00931F46">
              <w:rPr>
                <w:rFonts w:ascii="GHEA Grapalat" w:hAnsi="GHEA Grapalat" w:cs="Arial"/>
                <w:sz w:val="24"/>
                <w:szCs w:val="24"/>
                <w:lang w:val="hy-AM"/>
              </w:rPr>
              <w:t>ել</w:t>
            </w:r>
            <w:r w:rsidRPr="00931F46">
              <w:rPr>
                <w:rFonts w:ascii="GHEA Grapalat" w:hAnsi="GHEA Grapalat" w:cs="Arial"/>
                <w:sz w:val="24"/>
                <w:szCs w:val="24"/>
                <w:lang w:val="hy-AM"/>
              </w:rPr>
              <w:t xml:space="preserve"> </w:t>
            </w:r>
            <w:r w:rsidRPr="00197D76">
              <w:rPr>
                <w:rFonts w:ascii="GHEA Grapalat" w:hAnsi="GHEA Grapalat" w:cs="Arial"/>
                <w:sz w:val="24"/>
                <w:szCs w:val="24"/>
                <w:lang w:val="hy-AM"/>
              </w:rPr>
              <w:t>ոչ պարենային արտադրանքի, չափագիտության, թանկարժեք մետաղների ոլորտները՝ կազմելով դրանց արդյունքներով պայմանավորված համապատասխան փաստաթղթեր</w:t>
            </w:r>
            <w:r w:rsidRPr="00931F46">
              <w:rPr>
                <w:rFonts w:ascii="GHEA Grapalat" w:hAnsi="GHEA Grapalat" w:cs="Arial"/>
                <w:sz w:val="24"/>
                <w:szCs w:val="24"/>
                <w:lang w:val="hy-AM"/>
              </w:rPr>
              <w:t>.</w:t>
            </w:r>
          </w:p>
          <w:p w:rsidR="00F34E4F" w:rsidRPr="00931F46" w:rsidRDefault="00F34E4F" w:rsidP="00755081">
            <w:pPr>
              <w:pStyle w:val="ListParagraph"/>
              <w:numPr>
                <w:ilvl w:val="0"/>
                <w:numId w:val="29"/>
              </w:numPr>
              <w:spacing w:after="0" w:line="240" w:lineRule="auto"/>
              <w:ind w:left="0" w:firstLine="284"/>
              <w:jc w:val="both"/>
              <w:rPr>
                <w:rFonts w:ascii="GHEA Grapalat" w:hAnsi="GHEA Grapalat" w:cs="Arial"/>
                <w:sz w:val="24"/>
                <w:szCs w:val="24"/>
                <w:lang w:val="hy-AM"/>
              </w:rPr>
            </w:pPr>
            <w:r w:rsidRPr="00931F46">
              <w:rPr>
                <w:rFonts w:ascii="GHEA Grapalat" w:hAnsi="GHEA Grapalat" w:cs="Arial"/>
                <w:sz w:val="24"/>
                <w:szCs w:val="24"/>
                <w:lang w:val="hy-AM"/>
              </w:rPr>
              <w:t>ուսումնասիր</w:t>
            </w:r>
            <w:r w:rsidR="00A11FAB" w:rsidRPr="00931F46">
              <w:rPr>
                <w:rFonts w:ascii="GHEA Grapalat" w:hAnsi="GHEA Grapalat" w:cs="Arial"/>
                <w:sz w:val="24"/>
                <w:szCs w:val="24"/>
                <w:lang w:val="hy-AM"/>
              </w:rPr>
              <w:t>ել</w:t>
            </w:r>
            <w:r w:rsidRPr="00931F46">
              <w:rPr>
                <w:rFonts w:ascii="GHEA Grapalat" w:hAnsi="GHEA Grapalat" w:cs="Arial"/>
                <w:sz w:val="24"/>
                <w:szCs w:val="24"/>
                <w:lang w:val="hy-AM"/>
              </w:rPr>
              <w:t xml:space="preserve"> Վարչության գործառույթները կանոնակարգող և գործառույթների իրականացմանն առնչվող իրավական ակտերը, օրենսդրության խախտումների, հակասությունների և բացերի հայտնաբերման դեպքում ներկայացն</w:t>
            </w:r>
            <w:r w:rsidR="00A11FAB" w:rsidRPr="00931F46">
              <w:rPr>
                <w:rFonts w:ascii="GHEA Grapalat" w:hAnsi="GHEA Grapalat" w:cs="Arial"/>
                <w:sz w:val="24"/>
                <w:szCs w:val="24"/>
                <w:lang w:val="hy-AM"/>
              </w:rPr>
              <w:t>ել</w:t>
            </w:r>
            <w:r w:rsidRPr="00931F46">
              <w:rPr>
                <w:rFonts w:ascii="GHEA Grapalat" w:hAnsi="GHEA Grapalat" w:cs="Arial"/>
                <w:sz w:val="24"/>
                <w:szCs w:val="24"/>
                <w:lang w:val="hy-AM"/>
              </w:rPr>
              <w:t xml:space="preserve"> դրանց վերացման, օրենսդրության կատարելագործման վերաբերյալ առաջարկություններ.</w:t>
            </w:r>
          </w:p>
          <w:p w:rsidR="00F34E4F" w:rsidRPr="00F34E4F" w:rsidRDefault="00F34E4F" w:rsidP="000671AE">
            <w:pPr>
              <w:pStyle w:val="ListParagraph"/>
              <w:spacing w:after="0" w:line="240" w:lineRule="auto"/>
              <w:ind w:left="284"/>
              <w:jc w:val="both"/>
              <w:rPr>
                <w:rFonts w:ascii="GHEA Grapalat" w:hAnsi="GHEA Grapalat" w:cs="Arial"/>
                <w:bCs/>
                <w:color w:val="000000"/>
                <w:kern w:val="32"/>
                <w:sz w:val="16"/>
                <w:szCs w:val="24"/>
                <w:lang w:val="hy-AM"/>
              </w:rPr>
            </w:pPr>
          </w:p>
        </w:tc>
      </w:tr>
      <w:tr w:rsidR="00695ABF" w:rsidRPr="006F6F5B" w:rsidTr="00A632B1">
        <w:trPr>
          <w:trHeight w:val="1"/>
        </w:trPr>
        <w:tc>
          <w:tcPr>
            <w:tcW w:w="100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6F6F5B" w:rsidRDefault="00695ABF" w:rsidP="00755081">
            <w:pPr>
              <w:pStyle w:val="ListParagraph"/>
              <w:numPr>
                <w:ilvl w:val="0"/>
                <w:numId w:val="22"/>
              </w:numPr>
              <w:spacing w:after="0" w:line="360" w:lineRule="auto"/>
              <w:jc w:val="center"/>
              <w:rPr>
                <w:rFonts w:ascii="GHEA Grapalat" w:eastAsia="GHEA Grapalat" w:hAnsi="GHEA Grapalat" w:cs="GHEA Grapalat"/>
                <w:b/>
                <w:sz w:val="24"/>
                <w:szCs w:val="24"/>
                <w:lang w:val="hy-AM"/>
              </w:rPr>
            </w:pPr>
            <w:proofErr w:type="spellStart"/>
            <w:r w:rsidRPr="00AA6695">
              <w:rPr>
                <w:rFonts w:ascii="GHEA Grapalat" w:eastAsia="Sylfaen" w:hAnsi="GHEA Grapalat" w:cs="Sylfaen"/>
                <w:b/>
                <w:sz w:val="24"/>
                <w:szCs w:val="24"/>
              </w:rPr>
              <w:lastRenderedPageBreak/>
              <w:t>Պաշտոնին</w:t>
            </w:r>
            <w:proofErr w:type="spellEnd"/>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ներկայացվող</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պահանջները</w:t>
            </w:r>
          </w:p>
          <w:p w:rsidR="00695ABF" w:rsidRPr="006F6F5B" w:rsidRDefault="00695ABF" w:rsidP="00755081">
            <w:pPr>
              <w:spacing w:after="0" w:line="240" w:lineRule="auto"/>
              <w:rPr>
                <w:rFonts w:ascii="GHEA Grapalat" w:eastAsia="GHEA Grapalat" w:hAnsi="GHEA Grapalat" w:cs="GHEA Grapalat"/>
                <w:b/>
                <w:sz w:val="24"/>
                <w:szCs w:val="24"/>
                <w:lang w:val="hy-AM"/>
              </w:rPr>
            </w:pPr>
            <w:r w:rsidRPr="006F6F5B">
              <w:rPr>
                <w:rFonts w:ascii="GHEA Grapalat" w:eastAsia="GHEA Grapalat" w:hAnsi="GHEA Grapalat" w:cs="GHEA Grapalat"/>
                <w:b/>
                <w:sz w:val="24"/>
                <w:szCs w:val="24"/>
                <w:lang w:val="hy-AM"/>
              </w:rPr>
              <w:t xml:space="preserve">3.1. </w:t>
            </w:r>
            <w:r w:rsidRPr="006F6F5B">
              <w:rPr>
                <w:rFonts w:ascii="GHEA Grapalat" w:eastAsia="Sylfaen" w:hAnsi="GHEA Grapalat" w:cs="Sylfaen"/>
                <w:b/>
                <w:sz w:val="24"/>
                <w:szCs w:val="24"/>
                <w:lang w:val="hy-AM"/>
              </w:rPr>
              <w:t>Կրթություն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որակավորման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աստիճանը</w:t>
            </w:r>
          </w:p>
          <w:p w:rsidR="00695ABF" w:rsidRPr="006F6F5B" w:rsidRDefault="00695ABF" w:rsidP="00755081">
            <w:pPr>
              <w:spacing w:after="0" w:line="240" w:lineRule="auto"/>
              <w:rPr>
                <w:rFonts w:ascii="GHEA Grapalat" w:eastAsia="GHEA Grapalat" w:hAnsi="GHEA Grapalat" w:cs="GHEA Grapalat"/>
                <w:sz w:val="24"/>
                <w:szCs w:val="24"/>
                <w:lang w:val="hy-AM"/>
              </w:rPr>
            </w:pPr>
            <w:r w:rsidRPr="006F6F5B">
              <w:rPr>
                <w:rFonts w:ascii="GHEA Grapalat" w:eastAsia="Sylfaen" w:hAnsi="GHEA Grapalat" w:cs="Sylfaen"/>
                <w:sz w:val="24"/>
                <w:szCs w:val="24"/>
                <w:lang w:val="hy-AM"/>
              </w:rPr>
              <w:t>Բարձրագույն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կրթություն</w:t>
            </w:r>
            <w:r w:rsidRPr="006F6F5B">
              <w:rPr>
                <w:rFonts w:ascii="GHEA Grapalat" w:eastAsia="GHEA Grapalat" w:hAnsi="GHEA Grapalat" w:cs="GHEA Grapalat"/>
                <w:sz w:val="24"/>
                <w:szCs w:val="24"/>
                <w:lang w:val="hy-AM"/>
              </w:rPr>
              <w:t xml:space="preserve"> </w:t>
            </w:r>
          </w:p>
          <w:p w:rsidR="00695ABF" w:rsidRPr="006F6F5B" w:rsidRDefault="00695ABF" w:rsidP="00755081">
            <w:pPr>
              <w:spacing w:after="0" w:line="240" w:lineRule="auto"/>
              <w:rPr>
                <w:rFonts w:ascii="GHEA Grapalat" w:eastAsia="GHEA Grapalat" w:hAnsi="GHEA Grapalat" w:cs="GHEA Grapalat"/>
                <w:b/>
                <w:sz w:val="24"/>
                <w:szCs w:val="24"/>
                <w:lang w:val="hy-AM"/>
              </w:rPr>
            </w:pPr>
            <w:r w:rsidRPr="006F6F5B">
              <w:rPr>
                <w:rFonts w:ascii="GHEA Grapalat" w:eastAsia="GHEA Grapalat" w:hAnsi="GHEA Grapalat" w:cs="GHEA Grapalat"/>
                <w:b/>
                <w:sz w:val="24"/>
                <w:szCs w:val="24"/>
                <w:lang w:val="hy-AM"/>
              </w:rPr>
              <w:t xml:space="preserve">3.2. </w:t>
            </w:r>
            <w:r w:rsidRPr="006F6F5B">
              <w:rPr>
                <w:rFonts w:ascii="GHEA Grapalat" w:eastAsia="Sylfaen" w:hAnsi="GHEA Grapalat" w:cs="Sylfaen"/>
                <w:b/>
                <w:sz w:val="24"/>
                <w:szCs w:val="24"/>
                <w:lang w:val="hy-AM"/>
              </w:rPr>
              <w:t>Մասնագիտական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գիտելիքները</w:t>
            </w:r>
          </w:p>
          <w:p w:rsidR="00695ABF" w:rsidRPr="006F6F5B" w:rsidRDefault="00695ABF" w:rsidP="00755081">
            <w:pPr>
              <w:spacing w:after="0" w:line="240" w:lineRule="auto"/>
              <w:rPr>
                <w:rFonts w:ascii="GHEA Grapalat" w:eastAsia="GHEA Grapalat" w:hAnsi="GHEA Grapalat" w:cs="GHEA Grapalat"/>
                <w:sz w:val="24"/>
                <w:szCs w:val="24"/>
                <w:lang w:val="hy-AM"/>
              </w:rPr>
            </w:pPr>
            <w:r w:rsidRPr="006F6F5B">
              <w:rPr>
                <w:rFonts w:ascii="GHEA Grapalat" w:eastAsia="Sylfaen" w:hAnsi="GHEA Grapalat" w:cs="Sylfaen"/>
                <w:sz w:val="24"/>
                <w:szCs w:val="24"/>
                <w:lang w:val="hy-AM"/>
              </w:rPr>
              <w:t>Ունի</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գործառույթների իրականացման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համար</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անհրաժեշտ</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գիտելիքներ</w:t>
            </w:r>
          </w:p>
          <w:p w:rsidR="0069130B" w:rsidRPr="00EE46F7" w:rsidRDefault="0069130B" w:rsidP="00755081">
            <w:pPr>
              <w:spacing w:after="0" w:line="240" w:lineRule="auto"/>
              <w:rPr>
                <w:rFonts w:ascii="GHEA Grapalat" w:eastAsia="GHEA Grapalat" w:hAnsi="GHEA Grapalat" w:cs="GHEA Grapalat"/>
                <w:b/>
                <w:sz w:val="8"/>
                <w:szCs w:val="24"/>
                <w:lang w:val="hy-AM"/>
              </w:rPr>
            </w:pPr>
          </w:p>
          <w:p w:rsidR="00695ABF" w:rsidRPr="006F6F5B" w:rsidRDefault="00695ABF" w:rsidP="00755081">
            <w:pPr>
              <w:spacing w:after="0" w:line="240" w:lineRule="auto"/>
              <w:rPr>
                <w:rFonts w:ascii="GHEA Grapalat" w:eastAsia="GHEA Grapalat" w:hAnsi="GHEA Grapalat" w:cs="GHEA Grapalat"/>
                <w:b/>
                <w:sz w:val="24"/>
                <w:szCs w:val="24"/>
                <w:lang w:val="hy-AM"/>
              </w:rPr>
            </w:pPr>
            <w:r w:rsidRPr="006F6F5B">
              <w:rPr>
                <w:rFonts w:ascii="GHEA Grapalat" w:eastAsia="GHEA Grapalat" w:hAnsi="GHEA Grapalat" w:cs="GHEA Grapalat"/>
                <w:b/>
                <w:sz w:val="24"/>
                <w:szCs w:val="24"/>
                <w:lang w:val="hy-AM"/>
              </w:rPr>
              <w:t xml:space="preserve">3.3. </w:t>
            </w:r>
            <w:r w:rsidRPr="006F6F5B">
              <w:rPr>
                <w:rFonts w:ascii="GHEA Grapalat" w:eastAsia="Sylfaen" w:hAnsi="GHEA Grapalat" w:cs="Sylfaen"/>
                <w:b/>
                <w:sz w:val="24"/>
                <w:szCs w:val="24"/>
                <w:lang w:val="hy-AM"/>
              </w:rPr>
              <w:t>Աշխատանքային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ստաժ</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աշխատանքի</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բնագավառում</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փորձը</w:t>
            </w:r>
          </w:p>
          <w:p w:rsidR="00695ABF" w:rsidRPr="006F6F5B" w:rsidRDefault="00695ABF" w:rsidP="00755081">
            <w:pPr>
              <w:spacing w:after="0" w:line="240" w:lineRule="auto"/>
              <w:jc w:val="both"/>
              <w:rPr>
                <w:rFonts w:ascii="GHEA Grapalat" w:eastAsia="GHEA Grapalat" w:hAnsi="GHEA Grapalat" w:cs="GHEA Grapalat"/>
                <w:sz w:val="24"/>
                <w:szCs w:val="24"/>
                <w:lang w:val="hy-AM"/>
              </w:rPr>
            </w:pPr>
            <w:r w:rsidRPr="006F6F5B">
              <w:rPr>
                <w:rFonts w:ascii="GHEA Grapalat" w:eastAsia="Sylfaen" w:hAnsi="GHEA Grapalat" w:cs="Sylfaen"/>
                <w:sz w:val="24"/>
                <w:szCs w:val="24"/>
                <w:lang w:val="hy-AM"/>
              </w:rPr>
              <w:lastRenderedPageBreak/>
              <w:t>Հանրային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ծառայության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առնվազն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երկու</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տարվա</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ստաժ</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կամ</w:t>
            </w:r>
            <w:r w:rsidRPr="006F6F5B">
              <w:rPr>
                <w:rFonts w:ascii="GHEA Grapalat" w:eastAsia="GHEA Grapalat" w:hAnsi="GHEA Grapalat" w:cs="GHEA Grapalat"/>
                <w:sz w:val="24"/>
                <w:szCs w:val="24"/>
                <w:lang w:val="hy-AM"/>
              </w:rPr>
              <w:t xml:space="preserve"> </w:t>
            </w:r>
            <w:r w:rsidR="00A54FF9">
              <w:rPr>
                <w:rFonts w:ascii="GHEA Grapalat" w:eastAsia="Sylfaen" w:hAnsi="GHEA Grapalat" w:cs="Sylfaen"/>
                <w:sz w:val="24"/>
                <w:szCs w:val="24"/>
                <w:lang w:val="hy-AM"/>
              </w:rPr>
              <w:t>երեք</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տարվա</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մասնագիտական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աշխատանքային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ստաժ</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կամ</w:t>
            </w:r>
            <w:r w:rsidRPr="006F6F5B">
              <w:rPr>
                <w:rFonts w:ascii="GHEA Grapalat" w:eastAsia="GHEA Grapalat" w:hAnsi="GHEA Grapalat" w:cs="GHEA Grapalat"/>
                <w:sz w:val="24"/>
                <w:szCs w:val="24"/>
                <w:lang w:val="hy-AM"/>
              </w:rPr>
              <w:t xml:space="preserve"> </w:t>
            </w:r>
            <w:r w:rsidR="00462325">
              <w:rPr>
                <w:rFonts w:ascii="GHEA Grapalat" w:hAnsi="GHEA Grapalat" w:cs="Arial"/>
                <w:sz w:val="24"/>
                <w:szCs w:val="24"/>
                <w:lang w:val="hy-AM" w:eastAsia="ru-RU"/>
              </w:rPr>
              <w:t>տնտեսագիտության կամ ֆինանսավարկային</w:t>
            </w:r>
            <w:r w:rsidR="0069130B" w:rsidRPr="006F6F5B">
              <w:rPr>
                <w:rFonts w:ascii="GHEA Grapalat" w:eastAsia="Sylfaen" w:hAnsi="GHEA Grapalat" w:cs="Sylfaen"/>
                <w:sz w:val="24"/>
                <w:szCs w:val="24"/>
                <w:lang w:val="hy-AM"/>
              </w:rPr>
              <w:t xml:space="preserve"> </w:t>
            </w:r>
            <w:r w:rsidRPr="006F6F5B">
              <w:rPr>
                <w:rFonts w:ascii="GHEA Grapalat" w:eastAsia="Sylfaen" w:hAnsi="GHEA Grapalat" w:cs="Sylfaen"/>
                <w:sz w:val="24"/>
                <w:szCs w:val="24"/>
                <w:lang w:val="hy-AM"/>
              </w:rPr>
              <w:t>բնագավառ</w:t>
            </w:r>
            <w:r w:rsidR="0069130B" w:rsidRPr="0069130B">
              <w:rPr>
                <w:rFonts w:ascii="GHEA Grapalat" w:eastAsia="Sylfaen" w:hAnsi="GHEA Grapalat" w:cs="Sylfaen"/>
                <w:sz w:val="24"/>
                <w:szCs w:val="24"/>
                <w:lang w:val="hy-AM"/>
              </w:rPr>
              <w:t>ներ</w:t>
            </w:r>
            <w:r w:rsidRPr="006F6F5B">
              <w:rPr>
                <w:rFonts w:ascii="GHEA Grapalat" w:eastAsia="Sylfaen" w:hAnsi="GHEA Grapalat" w:cs="Sylfaen"/>
                <w:sz w:val="24"/>
                <w:szCs w:val="24"/>
                <w:lang w:val="hy-AM"/>
              </w:rPr>
              <w:t>ում</w:t>
            </w:r>
            <w:r w:rsidRPr="006F6F5B">
              <w:rPr>
                <w:rFonts w:ascii="GHEA Grapalat" w:eastAsia="GHEA Grapalat" w:hAnsi="GHEA Grapalat" w:cs="GHEA Grapalat"/>
                <w:sz w:val="24"/>
                <w:szCs w:val="24"/>
                <w:lang w:val="hy-AM"/>
              </w:rPr>
              <w:t xml:space="preserve">` </w:t>
            </w:r>
            <w:r w:rsidR="00A54FF9">
              <w:rPr>
                <w:rFonts w:ascii="GHEA Grapalat" w:eastAsia="Sylfaen" w:hAnsi="GHEA Grapalat" w:cs="Sylfaen"/>
                <w:sz w:val="24"/>
                <w:szCs w:val="24"/>
                <w:lang w:val="hy-AM"/>
              </w:rPr>
              <w:t>երեք</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տարվա</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աշխատանքային</w:t>
            </w:r>
            <w:r w:rsidRPr="006F6F5B">
              <w:rPr>
                <w:rFonts w:ascii="GHEA Grapalat" w:eastAsia="GHEA Grapalat" w:hAnsi="GHEA Grapalat" w:cs="GHEA Grapalat"/>
                <w:sz w:val="24"/>
                <w:szCs w:val="24"/>
                <w:lang w:val="hy-AM"/>
              </w:rPr>
              <w:t xml:space="preserve"> </w:t>
            </w:r>
            <w:r w:rsidRPr="006F6F5B">
              <w:rPr>
                <w:rFonts w:ascii="GHEA Grapalat" w:eastAsia="Sylfaen" w:hAnsi="GHEA Grapalat" w:cs="Sylfaen"/>
                <w:sz w:val="24"/>
                <w:szCs w:val="24"/>
                <w:lang w:val="hy-AM"/>
              </w:rPr>
              <w:t>ստաժ</w:t>
            </w:r>
            <w:r w:rsidRPr="006F6F5B">
              <w:rPr>
                <w:rFonts w:ascii="GHEA Grapalat" w:eastAsia="GHEA Grapalat" w:hAnsi="GHEA Grapalat" w:cs="GHEA Grapalat"/>
                <w:sz w:val="24"/>
                <w:szCs w:val="24"/>
                <w:lang w:val="hy-AM"/>
              </w:rPr>
              <w:t>:</w:t>
            </w:r>
          </w:p>
          <w:p w:rsidR="00695ABF" w:rsidRPr="006F6F5B" w:rsidRDefault="00695ABF" w:rsidP="00755081">
            <w:pPr>
              <w:spacing w:after="0" w:line="240" w:lineRule="auto"/>
              <w:rPr>
                <w:rFonts w:ascii="GHEA Grapalat" w:eastAsia="GHEA Grapalat" w:hAnsi="GHEA Grapalat" w:cs="GHEA Grapalat"/>
                <w:b/>
                <w:sz w:val="24"/>
                <w:szCs w:val="24"/>
                <w:lang w:val="hy-AM"/>
              </w:rPr>
            </w:pPr>
            <w:r w:rsidRPr="006F6F5B">
              <w:rPr>
                <w:rFonts w:ascii="GHEA Grapalat" w:eastAsia="GHEA Grapalat" w:hAnsi="GHEA Grapalat" w:cs="GHEA Grapalat"/>
                <w:b/>
                <w:sz w:val="24"/>
                <w:szCs w:val="24"/>
                <w:lang w:val="hy-AM"/>
              </w:rPr>
              <w:t xml:space="preserve">3.4. </w:t>
            </w:r>
            <w:r w:rsidRPr="006F6F5B">
              <w:rPr>
                <w:rFonts w:ascii="GHEA Grapalat" w:eastAsia="Sylfaen" w:hAnsi="GHEA Grapalat" w:cs="Sylfaen"/>
                <w:b/>
                <w:sz w:val="24"/>
                <w:szCs w:val="24"/>
                <w:lang w:val="hy-AM"/>
              </w:rPr>
              <w:t>Անհրաժեշտ</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կոմպետենցիաներ</w:t>
            </w:r>
          </w:p>
          <w:p w:rsidR="00695ABF" w:rsidRPr="006F6F5B" w:rsidRDefault="00695ABF" w:rsidP="00755081">
            <w:pPr>
              <w:spacing w:after="0" w:line="240" w:lineRule="auto"/>
              <w:rPr>
                <w:rFonts w:ascii="GHEA Grapalat" w:eastAsia="GHEA Grapalat" w:hAnsi="GHEA Grapalat" w:cs="GHEA Grapalat"/>
                <w:b/>
                <w:sz w:val="24"/>
                <w:szCs w:val="24"/>
                <w:lang w:val="hy-AM"/>
              </w:rPr>
            </w:pPr>
            <w:r w:rsidRPr="006F6F5B">
              <w:rPr>
                <w:rFonts w:ascii="GHEA Grapalat" w:eastAsia="Sylfaen" w:hAnsi="GHEA Grapalat" w:cs="Sylfaen"/>
                <w:b/>
                <w:sz w:val="24"/>
                <w:szCs w:val="24"/>
                <w:lang w:val="hy-AM"/>
              </w:rPr>
              <w:t>Ընդհանրական</w:t>
            </w:r>
            <w:r w:rsidRPr="006F6F5B">
              <w:rPr>
                <w:rFonts w:ascii="GHEA Grapalat" w:eastAsia="GHEA Grapalat" w:hAnsi="GHEA Grapalat" w:cs="GHEA Grapalat"/>
                <w:b/>
                <w:sz w:val="24"/>
                <w:szCs w:val="24"/>
                <w:lang w:val="hy-AM"/>
              </w:rPr>
              <w:t xml:space="preserve"> </w:t>
            </w:r>
            <w:r w:rsidRPr="006F6F5B">
              <w:rPr>
                <w:rFonts w:ascii="GHEA Grapalat" w:eastAsia="Sylfaen" w:hAnsi="GHEA Grapalat" w:cs="Sylfaen"/>
                <w:b/>
                <w:sz w:val="24"/>
                <w:szCs w:val="24"/>
                <w:lang w:val="hy-AM"/>
              </w:rPr>
              <w:t>կոմպետենցիաներ</w:t>
            </w:r>
          </w:p>
          <w:p w:rsidR="00695ABF" w:rsidRPr="009051B0" w:rsidRDefault="00695ABF" w:rsidP="00755081">
            <w:pPr>
              <w:pStyle w:val="ListParagraph"/>
              <w:numPr>
                <w:ilvl w:val="0"/>
                <w:numId w:val="10"/>
              </w:numPr>
              <w:spacing w:after="0" w:line="240" w:lineRule="auto"/>
              <w:ind w:left="240" w:hanging="180"/>
              <w:rPr>
                <w:rFonts w:ascii="GHEA Grapalat" w:eastAsia="GHEA Grapalat" w:hAnsi="GHEA Grapalat" w:cs="GHEA Grapalat"/>
                <w:sz w:val="24"/>
                <w:szCs w:val="24"/>
                <w:lang w:val="hy-AM"/>
              </w:rPr>
            </w:pPr>
            <w:r w:rsidRPr="009051B0">
              <w:rPr>
                <w:rFonts w:ascii="GHEA Grapalat" w:eastAsia="Sylfaen" w:hAnsi="GHEA Grapalat" w:cs="Sylfaen"/>
                <w:sz w:val="24"/>
                <w:szCs w:val="24"/>
                <w:lang w:val="hy-AM"/>
              </w:rPr>
              <w:t>Ծրագրերի</w:t>
            </w:r>
            <w:r w:rsidRPr="009051B0">
              <w:rPr>
                <w:rFonts w:ascii="GHEA Grapalat" w:eastAsia="GHEA Grapalat" w:hAnsi="GHEA Grapalat" w:cs="GHEA Grapalat"/>
                <w:sz w:val="24"/>
                <w:szCs w:val="24"/>
                <w:lang w:val="hy-AM"/>
              </w:rPr>
              <w:t xml:space="preserve"> </w:t>
            </w:r>
            <w:r w:rsidRPr="009051B0">
              <w:rPr>
                <w:rFonts w:ascii="GHEA Grapalat" w:eastAsia="Sylfaen" w:hAnsi="GHEA Grapalat" w:cs="Sylfaen"/>
                <w:sz w:val="24"/>
                <w:szCs w:val="24"/>
                <w:lang w:val="hy-AM"/>
              </w:rPr>
              <w:t>մշակում</w:t>
            </w:r>
          </w:p>
          <w:p w:rsidR="00695ABF" w:rsidRPr="009051B0" w:rsidRDefault="00695ABF" w:rsidP="00755081">
            <w:pPr>
              <w:pStyle w:val="ListParagraph"/>
              <w:numPr>
                <w:ilvl w:val="0"/>
                <w:numId w:val="10"/>
              </w:numPr>
              <w:spacing w:after="0" w:line="240" w:lineRule="auto"/>
              <w:ind w:left="240" w:hanging="180"/>
              <w:rPr>
                <w:rFonts w:ascii="GHEA Grapalat" w:eastAsia="GHEA Grapalat" w:hAnsi="GHEA Grapalat" w:cs="GHEA Grapalat"/>
                <w:sz w:val="24"/>
                <w:szCs w:val="24"/>
                <w:lang w:val="hy-AM"/>
              </w:rPr>
            </w:pPr>
            <w:r w:rsidRPr="009051B0">
              <w:rPr>
                <w:rFonts w:ascii="GHEA Grapalat" w:eastAsia="Sylfaen" w:hAnsi="GHEA Grapalat" w:cs="Sylfaen"/>
                <w:sz w:val="24"/>
                <w:szCs w:val="24"/>
                <w:lang w:val="hy-AM"/>
              </w:rPr>
              <w:t>Խնդրի</w:t>
            </w:r>
            <w:r w:rsidRPr="009051B0">
              <w:rPr>
                <w:rFonts w:ascii="GHEA Grapalat" w:eastAsia="GHEA Grapalat" w:hAnsi="GHEA Grapalat" w:cs="GHEA Grapalat"/>
                <w:sz w:val="24"/>
                <w:szCs w:val="24"/>
                <w:lang w:val="hy-AM"/>
              </w:rPr>
              <w:t xml:space="preserve"> </w:t>
            </w:r>
            <w:r w:rsidRPr="009051B0">
              <w:rPr>
                <w:rFonts w:ascii="GHEA Grapalat" w:eastAsia="Sylfaen" w:hAnsi="GHEA Grapalat" w:cs="Sylfaen"/>
                <w:sz w:val="24"/>
                <w:szCs w:val="24"/>
                <w:lang w:val="hy-AM"/>
              </w:rPr>
              <w:t>լուծում</w:t>
            </w:r>
          </w:p>
          <w:p w:rsidR="00695ABF" w:rsidRPr="009051B0" w:rsidRDefault="00695ABF" w:rsidP="00755081">
            <w:pPr>
              <w:pStyle w:val="ListParagraph"/>
              <w:numPr>
                <w:ilvl w:val="0"/>
                <w:numId w:val="10"/>
              </w:numPr>
              <w:spacing w:after="0" w:line="240" w:lineRule="auto"/>
              <w:ind w:left="240" w:hanging="180"/>
              <w:rPr>
                <w:rFonts w:ascii="GHEA Grapalat" w:eastAsia="GHEA Grapalat" w:hAnsi="GHEA Grapalat" w:cs="GHEA Grapalat"/>
                <w:sz w:val="24"/>
                <w:szCs w:val="24"/>
                <w:lang w:val="hy-AM"/>
              </w:rPr>
            </w:pPr>
            <w:r w:rsidRPr="009051B0">
              <w:rPr>
                <w:rFonts w:ascii="GHEA Grapalat" w:eastAsia="Sylfaen" w:hAnsi="GHEA Grapalat" w:cs="Sylfaen"/>
                <w:sz w:val="24"/>
                <w:szCs w:val="24"/>
                <w:lang w:val="hy-AM"/>
              </w:rPr>
              <w:t>Հաշվետվությունների</w:t>
            </w:r>
            <w:r w:rsidRPr="009051B0">
              <w:rPr>
                <w:rFonts w:ascii="GHEA Grapalat" w:eastAsia="GHEA Grapalat" w:hAnsi="GHEA Grapalat" w:cs="GHEA Grapalat"/>
                <w:sz w:val="24"/>
                <w:szCs w:val="24"/>
                <w:lang w:val="hy-AM"/>
              </w:rPr>
              <w:t xml:space="preserve"> </w:t>
            </w:r>
            <w:r w:rsidRPr="009051B0">
              <w:rPr>
                <w:rFonts w:ascii="GHEA Grapalat" w:eastAsia="Sylfaen" w:hAnsi="GHEA Grapalat" w:cs="Sylfaen"/>
                <w:sz w:val="24"/>
                <w:szCs w:val="24"/>
                <w:lang w:val="hy-AM"/>
              </w:rPr>
              <w:t>մշակում</w:t>
            </w:r>
          </w:p>
          <w:p w:rsidR="00695ABF" w:rsidRPr="009051B0" w:rsidRDefault="00695ABF" w:rsidP="00755081">
            <w:pPr>
              <w:pStyle w:val="ListParagraph"/>
              <w:numPr>
                <w:ilvl w:val="0"/>
                <w:numId w:val="10"/>
              </w:numPr>
              <w:spacing w:after="0" w:line="240" w:lineRule="auto"/>
              <w:ind w:left="240" w:hanging="180"/>
              <w:rPr>
                <w:rFonts w:ascii="GHEA Grapalat" w:eastAsia="GHEA Grapalat" w:hAnsi="GHEA Grapalat" w:cs="GHEA Grapalat"/>
                <w:sz w:val="24"/>
                <w:szCs w:val="24"/>
                <w:lang w:val="hy-AM"/>
              </w:rPr>
            </w:pPr>
            <w:r w:rsidRPr="009051B0">
              <w:rPr>
                <w:rFonts w:ascii="GHEA Grapalat" w:eastAsia="Sylfaen" w:hAnsi="GHEA Grapalat" w:cs="Sylfaen"/>
                <w:sz w:val="24"/>
                <w:szCs w:val="24"/>
                <w:lang w:val="hy-AM"/>
              </w:rPr>
              <w:t>Տեղեկատվության</w:t>
            </w:r>
            <w:r w:rsidRPr="009051B0">
              <w:rPr>
                <w:rFonts w:ascii="GHEA Grapalat" w:eastAsia="GHEA Grapalat" w:hAnsi="GHEA Grapalat" w:cs="GHEA Grapalat"/>
                <w:sz w:val="24"/>
                <w:szCs w:val="24"/>
                <w:lang w:val="hy-AM"/>
              </w:rPr>
              <w:t xml:space="preserve"> </w:t>
            </w:r>
            <w:r w:rsidRPr="009051B0">
              <w:rPr>
                <w:rFonts w:ascii="GHEA Grapalat" w:eastAsia="Sylfaen" w:hAnsi="GHEA Grapalat" w:cs="Sylfaen"/>
                <w:sz w:val="24"/>
                <w:szCs w:val="24"/>
                <w:lang w:val="hy-AM"/>
              </w:rPr>
              <w:t>հավաքագրում</w:t>
            </w:r>
            <w:r w:rsidRPr="009051B0">
              <w:rPr>
                <w:rFonts w:ascii="GHEA Grapalat" w:eastAsia="GHEA Grapalat" w:hAnsi="GHEA Grapalat" w:cs="GHEA Grapalat"/>
                <w:sz w:val="24"/>
                <w:szCs w:val="24"/>
                <w:lang w:val="hy-AM"/>
              </w:rPr>
              <w:t xml:space="preserve">, </w:t>
            </w:r>
            <w:r w:rsidRPr="009051B0">
              <w:rPr>
                <w:rFonts w:ascii="GHEA Grapalat" w:eastAsia="Sylfaen" w:hAnsi="GHEA Grapalat" w:cs="Sylfaen"/>
                <w:sz w:val="24"/>
                <w:szCs w:val="24"/>
                <w:lang w:val="hy-AM"/>
              </w:rPr>
              <w:t>վերլուծություն</w:t>
            </w:r>
          </w:p>
          <w:p w:rsidR="00695ABF" w:rsidRPr="009051B0" w:rsidRDefault="00695ABF" w:rsidP="00755081">
            <w:pPr>
              <w:pStyle w:val="ListParagraph"/>
              <w:numPr>
                <w:ilvl w:val="0"/>
                <w:numId w:val="10"/>
              </w:numPr>
              <w:spacing w:after="0" w:line="240" w:lineRule="auto"/>
              <w:ind w:left="240" w:hanging="180"/>
              <w:rPr>
                <w:rFonts w:ascii="GHEA Grapalat" w:eastAsia="GHEA Grapalat" w:hAnsi="GHEA Grapalat" w:cs="GHEA Grapalat"/>
                <w:sz w:val="24"/>
                <w:szCs w:val="24"/>
              </w:rPr>
            </w:pPr>
            <w:proofErr w:type="spellStart"/>
            <w:r w:rsidRPr="009051B0">
              <w:rPr>
                <w:rFonts w:ascii="GHEA Grapalat" w:eastAsia="Sylfaen" w:hAnsi="GHEA Grapalat" w:cs="Sylfaen"/>
                <w:sz w:val="24"/>
                <w:szCs w:val="24"/>
              </w:rPr>
              <w:t>Բարեվարքություն</w:t>
            </w:r>
            <w:proofErr w:type="spellEnd"/>
          </w:p>
          <w:p w:rsidR="00695ABF" w:rsidRPr="006F6F5B" w:rsidRDefault="00695ABF" w:rsidP="00755081">
            <w:pPr>
              <w:spacing w:after="0" w:line="240" w:lineRule="auto"/>
              <w:rPr>
                <w:rFonts w:ascii="GHEA Grapalat" w:eastAsia="Sylfaen" w:hAnsi="GHEA Grapalat" w:cs="Sylfaen"/>
                <w:b/>
                <w:sz w:val="24"/>
                <w:szCs w:val="24"/>
              </w:rPr>
            </w:pPr>
            <w:proofErr w:type="spellStart"/>
            <w:r w:rsidRPr="006F6F5B">
              <w:rPr>
                <w:rFonts w:ascii="GHEA Grapalat" w:eastAsia="Sylfaen" w:hAnsi="GHEA Grapalat" w:cs="Sylfaen"/>
                <w:b/>
                <w:sz w:val="24"/>
                <w:szCs w:val="24"/>
              </w:rPr>
              <w:t>Ընտրանքային</w:t>
            </w:r>
            <w:proofErr w:type="spellEnd"/>
            <w:r w:rsidRPr="006F6F5B">
              <w:rPr>
                <w:rFonts w:ascii="GHEA Grapalat" w:eastAsia="GHEA Grapalat" w:hAnsi="GHEA Grapalat" w:cs="GHEA Grapalat"/>
                <w:b/>
                <w:sz w:val="24"/>
                <w:szCs w:val="24"/>
              </w:rPr>
              <w:t xml:space="preserve"> </w:t>
            </w:r>
            <w:proofErr w:type="spellStart"/>
            <w:r w:rsidRPr="006F6F5B">
              <w:rPr>
                <w:rFonts w:ascii="GHEA Grapalat" w:eastAsia="Sylfaen" w:hAnsi="GHEA Grapalat" w:cs="Sylfaen"/>
                <w:b/>
                <w:sz w:val="24"/>
                <w:szCs w:val="24"/>
              </w:rPr>
              <w:t>կոմպետենցիաներ</w:t>
            </w:r>
            <w:proofErr w:type="spellEnd"/>
          </w:p>
          <w:p w:rsidR="00E96FFB" w:rsidRPr="00A11FAB" w:rsidRDefault="00E96FFB" w:rsidP="00755081">
            <w:pPr>
              <w:pStyle w:val="ListParagraph"/>
              <w:numPr>
                <w:ilvl w:val="0"/>
                <w:numId w:val="21"/>
              </w:numPr>
              <w:spacing w:after="0" w:line="240" w:lineRule="auto"/>
              <w:ind w:left="630" w:hanging="270"/>
              <w:rPr>
                <w:rFonts w:ascii="GHEA Grapalat" w:hAnsi="GHEA Grapalat" w:cs="Arial"/>
                <w:color w:val="000000"/>
                <w:sz w:val="24"/>
                <w:szCs w:val="24"/>
              </w:rPr>
            </w:pPr>
            <w:proofErr w:type="spellStart"/>
            <w:r w:rsidRPr="00280EAB">
              <w:rPr>
                <w:rFonts w:ascii="GHEA Grapalat" w:hAnsi="GHEA Grapalat" w:cs="Arial"/>
                <w:color w:val="000000"/>
                <w:sz w:val="24"/>
                <w:szCs w:val="24"/>
              </w:rPr>
              <w:t>Փոփոխությունների</w:t>
            </w:r>
            <w:proofErr w:type="spellEnd"/>
            <w:r w:rsidRPr="00280EAB">
              <w:rPr>
                <w:rFonts w:ascii="GHEA Grapalat" w:hAnsi="GHEA Grapalat" w:cs="Arial"/>
                <w:color w:val="000000"/>
                <w:sz w:val="24"/>
                <w:szCs w:val="24"/>
              </w:rPr>
              <w:t xml:space="preserve"> </w:t>
            </w:r>
            <w:proofErr w:type="spellStart"/>
            <w:r w:rsidRPr="00280EAB">
              <w:rPr>
                <w:rFonts w:ascii="GHEA Grapalat" w:hAnsi="GHEA Grapalat" w:cs="Arial"/>
                <w:color w:val="000000"/>
                <w:sz w:val="24"/>
                <w:szCs w:val="24"/>
              </w:rPr>
              <w:t>կառավարում</w:t>
            </w:r>
            <w:proofErr w:type="spellEnd"/>
          </w:p>
          <w:p w:rsidR="00A11FAB" w:rsidRPr="00280EAB" w:rsidRDefault="00A11FAB" w:rsidP="00755081">
            <w:pPr>
              <w:pStyle w:val="ListParagraph"/>
              <w:numPr>
                <w:ilvl w:val="0"/>
                <w:numId w:val="21"/>
              </w:numPr>
              <w:spacing w:after="0" w:line="240" w:lineRule="auto"/>
              <w:ind w:left="630" w:hanging="270"/>
              <w:rPr>
                <w:rFonts w:ascii="GHEA Grapalat" w:hAnsi="GHEA Grapalat" w:cs="Arial"/>
                <w:color w:val="000000"/>
                <w:sz w:val="24"/>
                <w:szCs w:val="24"/>
              </w:rPr>
            </w:pPr>
            <w:r>
              <w:rPr>
                <w:rFonts w:ascii="GHEA Grapalat" w:hAnsi="GHEA Grapalat" w:cs="Arial"/>
                <w:color w:val="000000"/>
                <w:sz w:val="24"/>
                <w:szCs w:val="24"/>
                <w:lang w:val="ru-RU"/>
              </w:rPr>
              <w:t>Ժամանակի կառավարում</w:t>
            </w:r>
          </w:p>
          <w:p w:rsidR="00E512D8" w:rsidRPr="00E96FFB" w:rsidRDefault="00E512D8" w:rsidP="00755081">
            <w:pPr>
              <w:pStyle w:val="ListParagraph"/>
              <w:numPr>
                <w:ilvl w:val="0"/>
                <w:numId w:val="21"/>
              </w:numPr>
              <w:spacing w:after="0" w:line="240" w:lineRule="auto"/>
              <w:ind w:left="630" w:hanging="270"/>
              <w:rPr>
                <w:rFonts w:ascii="GHEA Grapalat" w:hAnsi="GHEA Grapalat" w:cs="Arial"/>
                <w:color w:val="000000"/>
                <w:sz w:val="24"/>
                <w:szCs w:val="24"/>
              </w:rPr>
            </w:pPr>
            <w:proofErr w:type="spellStart"/>
            <w:r w:rsidRPr="00E96FFB">
              <w:rPr>
                <w:rFonts w:ascii="GHEA Grapalat" w:hAnsi="GHEA Grapalat" w:cs="Arial"/>
                <w:color w:val="000000"/>
                <w:sz w:val="24"/>
                <w:szCs w:val="24"/>
              </w:rPr>
              <w:t>Տեղեկատվական</w:t>
            </w:r>
            <w:proofErr w:type="spellEnd"/>
            <w:r w:rsidRPr="00E96FFB">
              <w:rPr>
                <w:rFonts w:ascii="GHEA Grapalat" w:hAnsi="GHEA Grapalat" w:cs="Arial"/>
                <w:color w:val="000000"/>
                <w:sz w:val="24"/>
                <w:szCs w:val="24"/>
              </w:rPr>
              <w:t xml:space="preserve"> </w:t>
            </w:r>
            <w:proofErr w:type="spellStart"/>
            <w:r w:rsidRPr="00E96FFB">
              <w:rPr>
                <w:rFonts w:ascii="GHEA Grapalat" w:hAnsi="GHEA Grapalat" w:cs="Arial"/>
                <w:color w:val="000000"/>
                <w:sz w:val="24"/>
                <w:szCs w:val="24"/>
              </w:rPr>
              <w:t>տեխնոլոգիաներ</w:t>
            </w:r>
            <w:proofErr w:type="spellEnd"/>
            <w:r w:rsidRPr="00E96FFB">
              <w:rPr>
                <w:rFonts w:ascii="GHEA Grapalat" w:hAnsi="GHEA Grapalat" w:cs="Arial"/>
                <w:color w:val="000000"/>
                <w:sz w:val="24"/>
                <w:szCs w:val="24"/>
              </w:rPr>
              <w:t xml:space="preserve"> և </w:t>
            </w:r>
            <w:proofErr w:type="spellStart"/>
            <w:r w:rsidRPr="00E96FFB">
              <w:rPr>
                <w:rFonts w:ascii="GHEA Grapalat" w:hAnsi="GHEA Grapalat" w:cs="Arial"/>
                <w:color w:val="000000"/>
                <w:sz w:val="24"/>
                <w:szCs w:val="24"/>
              </w:rPr>
              <w:t>հեռահաղորդակցություն</w:t>
            </w:r>
            <w:proofErr w:type="spellEnd"/>
          </w:p>
          <w:p w:rsidR="00E512D8" w:rsidRPr="00E96FFB" w:rsidRDefault="00E512D8" w:rsidP="00755081">
            <w:pPr>
              <w:pStyle w:val="ListParagraph"/>
              <w:numPr>
                <w:ilvl w:val="0"/>
                <w:numId w:val="21"/>
              </w:numPr>
              <w:spacing w:after="0" w:line="240" w:lineRule="auto"/>
              <w:ind w:left="630" w:hanging="270"/>
              <w:rPr>
                <w:rFonts w:ascii="GHEA Grapalat" w:hAnsi="GHEA Grapalat" w:cs="Arial"/>
                <w:color w:val="000000"/>
                <w:sz w:val="24"/>
                <w:szCs w:val="24"/>
              </w:rPr>
            </w:pPr>
            <w:proofErr w:type="spellStart"/>
            <w:r w:rsidRPr="00E96FFB">
              <w:rPr>
                <w:rFonts w:ascii="GHEA Grapalat" w:hAnsi="GHEA Grapalat" w:cs="Arial"/>
                <w:color w:val="000000"/>
                <w:sz w:val="24"/>
                <w:szCs w:val="24"/>
              </w:rPr>
              <w:t>Փաստաթղթերի</w:t>
            </w:r>
            <w:proofErr w:type="spellEnd"/>
            <w:r w:rsidRPr="00E96FFB">
              <w:rPr>
                <w:rFonts w:ascii="GHEA Grapalat" w:hAnsi="GHEA Grapalat" w:cs="Arial"/>
                <w:color w:val="000000"/>
                <w:sz w:val="24"/>
                <w:szCs w:val="24"/>
              </w:rPr>
              <w:t xml:space="preserve"> </w:t>
            </w:r>
            <w:proofErr w:type="spellStart"/>
            <w:r w:rsidRPr="00E96FFB">
              <w:rPr>
                <w:rFonts w:ascii="GHEA Grapalat" w:hAnsi="GHEA Grapalat" w:cs="Arial"/>
                <w:color w:val="000000"/>
                <w:sz w:val="24"/>
                <w:szCs w:val="24"/>
              </w:rPr>
              <w:t>նախապատրաստում</w:t>
            </w:r>
            <w:proofErr w:type="spellEnd"/>
          </w:p>
          <w:p w:rsidR="006414C6" w:rsidRPr="00755081" w:rsidRDefault="006414C6" w:rsidP="00755081">
            <w:pPr>
              <w:spacing w:after="0" w:line="240" w:lineRule="auto"/>
              <w:rPr>
                <w:rFonts w:ascii="GHEA Grapalat" w:eastAsia="Sylfaen" w:hAnsi="GHEA Grapalat" w:cs="Sylfaen"/>
                <w:sz w:val="16"/>
                <w:szCs w:val="24"/>
              </w:rPr>
            </w:pPr>
          </w:p>
        </w:tc>
      </w:tr>
      <w:tr w:rsidR="00695ABF" w:rsidRPr="006F6F5B" w:rsidTr="00A632B1">
        <w:trPr>
          <w:trHeight w:val="1"/>
        </w:trPr>
        <w:tc>
          <w:tcPr>
            <w:tcW w:w="100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95ABF" w:rsidRPr="00AA6695" w:rsidRDefault="00695ABF" w:rsidP="00755081">
            <w:pPr>
              <w:pStyle w:val="ListParagraph"/>
              <w:numPr>
                <w:ilvl w:val="0"/>
                <w:numId w:val="22"/>
              </w:numPr>
              <w:spacing w:after="0" w:line="360" w:lineRule="auto"/>
              <w:jc w:val="center"/>
              <w:rPr>
                <w:rFonts w:ascii="GHEA Grapalat" w:eastAsia="Sylfaen" w:hAnsi="GHEA Grapalat" w:cs="Sylfaen"/>
                <w:b/>
                <w:sz w:val="24"/>
                <w:szCs w:val="24"/>
              </w:rPr>
            </w:pPr>
            <w:proofErr w:type="spellStart"/>
            <w:r w:rsidRPr="00AA6695">
              <w:rPr>
                <w:rFonts w:ascii="GHEA Grapalat" w:eastAsia="Sylfaen" w:hAnsi="GHEA Grapalat" w:cs="Sylfaen"/>
                <w:b/>
                <w:sz w:val="24"/>
                <w:szCs w:val="24"/>
              </w:rPr>
              <w:lastRenderedPageBreak/>
              <w:t>Կազմակերպական</w:t>
            </w:r>
            <w:proofErr w:type="spellEnd"/>
            <w:r w:rsidRPr="00AA6695">
              <w:rPr>
                <w:rFonts w:ascii="GHEA Grapalat" w:eastAsia="Sylfaen" w:hAnsi="GHEA Grapalat" w:cs="Sylfaen"/>
                <w:b/>
                <w:sz w:val="24"/>
                <w:szCs w:val="24"/>
              </w:rPr>
              <w:t xml:space="preserve"> </w:t>
            </w:r>
            <w:proofErr w:type="spellStart"/>
            <w:r w:rsidRPr="00AA6695">
              <w:rPr>
                <w:rFonts w:ascii="GHEA Grapalat" w:eastAsia="Sylfaen" w:hAnsi="GHEA Grapalat" w:cs="Sylfaen"/>
                <w:b/>
                <w:sz w:val="24"/>
                <w:szCs w:val="24"/>
              </w:rPr>
              <w:t>շրջանակը</w:t>
            </w:r>
            <w:proofErr w:type="spellEnd"/>
          </w:p>
          <w:p w:rsidR="00695ABF" w:rsidRPr="006F6F5B" w:rsidRDefault="00695ABF" w:rsidP="00755081">
            <w:pPr>
              <w:spacing w:after="0" w:line="240" w:lineRule="auto"/>
              <w:rPr>
                <w:rFonts w:ascii="GHEA Grapalat" w:eastAsia="Sylfaen" w:hAnsi="GHEA Grapalat" w:cs="Sylfaen"/>
                <w:b/>
                <w:sz w:val="24"/>
                <w:szCs w:val="24"/>
              </w:rPr>
            </w:pPr>
            <w:r w:rsidRPr="006F6F5B">
              <w:rPr>
                <w:rFonts w:ascii="GHEA Grapalat" w:eastAsia="Sylfaen" w:hAnsi="GHEA Grapalat" w:cs="Sylfaen"/>
                <w:b/>
                <w:sz w:val="24"/>
                <w:szCs w:val="24"/>
              </w:rPr>
              <w:t xml:space="preserve">4.1. </w:t>
            </w:r>
            <w:proofErr w:type="spellStart"/>
            <w:r w:rsidRPr="006F6F5B">
              <w:rPr>
                <w:rFonts w:ascii="GHEA Grapalat" w:eastAsia="Sylfaen" w:hAnsi="GHEA Grapalat" w:cs="Sylfaen"/>
                <w:b/>
                <w:sz w:val="24"/>
                <w:szCs w:val="24"/>
              </w:rPr>
              <w:t>Աշխատանքի</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կազմակերպման</w:t>
            </w:r>
            <w:proofErr w:type="spellEnd"/>
            <w:r w:rsidRPr="006F6F5B">
              <w:rPr>
                <w:rFonts w:ascii="GHEA Grapalat" w:eastAsia="Sylfaen" w:hAnsi="GHEA Grapalat" w:cs="Sylfaen"/>
                <w:b/>
                <w:sz w:val="24"/>
                <w:szCs w:val="24"/>
              </w:rPr>
              <w:t xml:space="preserve"> և </w:t>
            </w:r>
            <w:proofErr w:type="spellStart"/>
            <w:r w:rsidRPr="006F6F5B">
              <w:rPr>
                <w:rFonts w:ascii="GHEA Grapalat" w:eastAsia="Sylfaen" w:hAnsi="GHEA Grapalat" w:cs="Sylfaen"/>
                <w:b/>
                <w:sz w:val="24"/>
                <w:szCs w:val="24"/>
              </w:rPr>
              <w:t>ղեկավարման</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պատասխանատվությունը</w:t>
            </w:r>
            <w:proofErr w:type="spellEnd"/>
          </w:p>
          <w:p w:rsidR="006A03E8" w:rsidRPr="00803870" w:rsidRDefault="00803870" w:rsidP="00755081">
            <w:pPr>
              <w:spacing w:after="0" w:line="240" w:lineRule="auto"/>
              <w:jc w:val="both"/>
              <w:rPr>
                <w:rFonts w:ascii="GHEA Mariam" w:eastAsia="Times New Roman" w:hAnsi="GHEA Mariam" w:cs="Times New Roman"/>
                <w:color w:val="000000"/>
                <w:sz w:val="24"/>
                <w:szCs w:val="24"/>
              </w:rPr>
            </w:pPr>
            <w:proofErr w:type="spellStart"/>
            <w:r w:rsidRPr="00803870">
              <w:rPr>
                <w:rFonts w:ascii="GHEA Mariam" w:hAnsi="GHEA Mariam"/>
                <w:color w:val="000000"/>
                <w:sz w:val="24"/>
                <w:szCs w:val="24"/>
                <w:shd w:val="clear" w:color="auto" w:fill="FFFFFF"/>
              </w:rPr>
              <w:t>Պատասխանատու</w:t>
            </w:r>
            <w:proofErr w:type="spellEnd"/>
            <w:r w:rsidRPr="00803870">
              <w:rPr>
                <w:rFonts w:ascii="GHEA Mariam" w:hAnsi="GHEA Mariam"/>
                <w:color w:val="000000"/>
                <w:sz w:val="24"/>
                <w:szCs w:val="24"/>
                <w:shd w:val="clear" w:color="auto" w:fill="FFFFFF"/>
              </w:rPr>
              <w:t xml:space="preserve"> է </w:t>
            </w:r>
            <w:proofErr w:type="spellStart"/>
            <w:r w:rsidRPr="00803870">
              <w:rPr>
                <w:rFonts w:ascii="GHEA Mariam" w:hAnsi="GHEA Mariam"/>
                <w:color w:val="000000"/>
                <w:sz w:val="24"/>
                <w:szCs w:val="24"/>
                <w:shd w:val="clear" w:color="auto" w:fill="FFFFFF"/>
              </w:rPr>
              <w:t>կառուցվածքային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ստորաբաժանման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աշխատանքների</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բնույթով</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պայմանավորված</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մասնագիտական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գործունեության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անմիջական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արդյունքի</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համար</w:t>
            </w:r>
            <w:proofErr w:type="spellEnd"/>
            <w:r w:rsidRPr="00803870">
              <w:rPr>
                <w:rFonts w:ascii="GHEA Mariam" w:hAnsi="GHEA Mariam"/>
                <w:color w:val="000000"/>
                <w:sz w:val="24"/>
                <w:szCs w:val="24"/>
                <w:shd w:val="clear" w:color="auto" w:fill="FFFFFF"/>
              </w:rPr>
              <w:t>։</w:t>
            </w:r>
          </w:p>
          <w:p w:rsidR="00695ABF" w:rsidRPr="00EE46F7" w:rsidRDefault="00695ABF" w:rsidP="00755081">
            <w:pPr>
              <w:spacing w:after="0" w:line="240" w:lineRule="auto"/>
              <w:jc w:val="both"/>
              <w:rPr>
                <w:rFonts w:ascii="GHEA Grapalat" w:eastAsia="Sylfaen" w:hAnsi="GHEA Grapalat" w:cs="Sylfaen"/>
                <w:b/>
                <w:sz w:val="24"/>
                <w:szCs w:val="24"/>
              </w:rPr>
            </w:pPr>
            <w:r w:rsidRPr="00EE46F7">
              <w:rPr>
                <w:rFonts w:ascii="GHEA Grapalat" w:eastAsia="Sylfaen" w:hAnsi="GHEA Grapalat" w:cs="Sylfaen"/>
                <w:b/>
                <w:sz w:val="24"/>
                <w:szCs w:val="24"/>
              </w:rPr>
              <w:t xml:space="preserve">4.2. </w:t>
            </w:r>
            <w:proofErr w:type="spellStart"/>
            <w:r w:rsidRPr="006F6F5B">
              <w:rPr>
                <w:rFonts w:ascii="GHEA Grapalat" w:eastAsia="Sylfaen" w:hAnsi="GHEA Grapalat" w:cs="Sylfaen"/>
                <w:b/>
                <w:sz w:val="24"/>
                <w:szCs w:val="24"/>
              </w:rPr>
              <w:t>Որոշումներ</w:t>
            </w:r>
            <w:proofErr w:type="spellEnd"/>
            <w:r w:rsidRPr="00EE46F7">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կայացնելու</w:t>
            </w:r>
            <w:proofErr w:type="spellEnd"/>
            <w:r w:rsidRPr="00EE46F7">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լիազորությունները</w:t>
            </w:r>
            <w:proofErr w:type="spellEnd"/>
          </w:p>
          <w:p w:rsidR="00AA6695" w:rsidRPr="00A11FAB" w:rsidRDefault="00803870" w:rsidP="00755081">
            <w:pPr>
              <w:spacing w:after="0" w:line="240" w:lineRule="auto"/>
              <w:jc w:val="both"/>
              <w:rPr>
                <w:rFonts w:ascii="GHEA Mariam" w:hAnsi="GHEA Mariam"/>
                <w:color w:val="000000"/>
                <w:sz w:val="24"/>
                <w:szCs w:val="24"/>
                <w:shd w:val="clear" w:color="auto" w:fill="FFFFFF"/>
              </w:rPr>
            </w:pPr>
            <w:proofErr w:type="spellStart"/>
            <w:r w:rsidRPr="00803870">
              <w:rPr>
                <w:rFonts w:ascii="GHEA Mariam" w:hAnsi="GHEA Mariam"/>
                <w:color w:val="000000"/>
                <w:sz w:val="24"/>
                <w:szCs w:val="24"/>
                <w:shd w:val="clear" w:color="auto" w:fill="FFFFFF"/>
              </w:rPr>
              <w:t>Կայացնում</w:t>
            </w:r>
            <w:proofErr w:type="spellEnd"/>
            <w:r w:rsidRPr="00803870">
              <w:rPr>
                <w:rFonts w:ascii="GHEA Mariam" w:hAnsi="GHEA Mariam"/>
                <w:color w:val="000000"/>
                <w:sz w:val="24"/>
                <w:szCs w:val="24"/>
                <w:shd w:val="clear" w:color="auto" w:fill="FFFFFF"/>
              </w:rPr>
              <w:t xml:space="preserve"> է </w:t>
            </w:r>
            <w:proofErr w:type="spellStart"/>
            <w:r w:rsidRPr="00803870">
              <w:rPr>
                <w:rFonts w:ascii="GHEA Mariam" w:hAnsi="GHEA Mariam"/>
                <w:color w:val="000000"/>
                <w:sz w:val="24"/>
                <w:szCs w:val="24"/>
                <w:shd w:val="clear" w:color="auto" w:fill="FFFFFF"/>
              </w:rPr>
              <w:t>որոշումներ</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աշխատանքների</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իրականացման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բնույթով</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պայմանավորված</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մասնագիտական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եզրակացությունների</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տրամադրման</w:t>
            </w:r>
            <w:proofErr w:type="spellEnd"/>
            <w:r w:rsidR="00A11FAB" w:rsidRPr="00A11FAB">
              <w:rPr>
                <w:rFonts w:ascii="GHEA Mariam" w:hAnsi="GHEA Mariam"/>
                <w:color w:val="000000"/>
                <w:sz w:val="24"/>
                <w:szCs w:val="24"/>
                <w:shd w:val="clear" w:color="auto" w:fill="FFFFFF"/>
              </w:rPr>
              <w:t xml:space="preserve"> և ՀՀ </w:t>
            </w:r>
            <w:proofErr w:type="spellStart"/>
            <w:r w:rsidR="00A11FAB" w:rsidRPr="00A11FAB">
              <w:rPr>
                <w:rFonts w:ascii="GHEA Mariam" w:hAnsi="GHEA Mariam"/>
                <w:color w:val="000000"/>
                <w:sz w:val="24"/>
                <w:szCs w:val="24"/>
                <w:shd w:val="clear" w:color="auto" w:fill="FFFFFF"/>
              </w:rPr>
              <w:t>օրենսդրությամբ</w:t>
            </w:r>
            <w:proofErr w:type="spellEnd"/>
            <w:r w:rsidR="00A11FAB" w:rsidRPr="00803870">
              <w:rPr>
                <w:rFonts w:ascii="GHEA Mariam" w:hAnsi="GHEA Mariam"/>
                <w:color w:val="000000"/>
                <w:sz w:val="24"/>
                <w:szCs w:val="24"/>
                <w:shd w:val="clear" w:color="auto" w:fill="FFFFFF"/>
              </w:rPr>
              <w:t xml:space="preserve"> </w:t>
            </w:r>
            <w:proofErr w:type="spellStart"/>
            <w:r w:rsidR="00A11FAB" w:rsidRPr="00A11FAB">
              <w:rPr>
                <w:rFonts w:ascii="GHEA Mariam" w:hAnsi="GHEA Mariam"/>
                <w:color w:val="000000"/>
                <w:sz w:val="24"/>
                <w:szCs w:val="24"/>
                <w:shd w:val="clear" w:color="auto" w:fill="FFFFFF"/>
              </w:rPr>
              <w:t>նախատեսված</w:t>
            </w:r>
            <w:proofErr w:type="spellEnd"/>
            <w:r w:rsidR="00A11FAB" w:rsidRPr="00A11FAB">
              <w:rPr>
                <w:rFonts w:ascii="GHEA Mariam" w:hAnsi="GHEA Mariam"/>
                <w:color w:val="000000"/>
                <w:sz w:val="24"/>
                <w:szCs w:val="24"/>
                <w:shd w:val="clear" w:color="auto" w:fill="FFFFFF"/>
              </w:rPr>
              <w:t xml:space="preserve"> </w:t>
            </w:r>
            <w:proofErr w:type="spellStart"/>
            <w:r w:rsidR="00A11FAB" w:rsidRPr="00A11FAB">
              <w:rPr>
                <w:rFonts w:ascii="GHEA Mariam" w:hAnsi="GHEA Mariam"/>
                <w:color w:val="000000"/>
                <w:sz w:val="24"/>
                <w:szCs w:val="24"/>
                <w:shd w:val="clear" w:color="auto" w:fill="FFFFFF"/>
              </w:rPr>
              <w:t>դեպքերում</w:t>
            </w:r>
            <w:proofErr w:type="spellEnd"/>
            <w:r w:rsidR="00A11FAB" w:rsidRPr="00A11FAB">
              <w:rPr>
                <w:rFonts w:ascii="GHEA Mariam" w:hAnsi="GHEA Mariam"/>
                <w:color w:val="000000"/>
                <w:sz w:val="24"/>
                <w:szCs w:val="24"/>
                <w:shd w:val="clear" w:color="auto" w:fill="FFFFFF"/>
              </w:rPr>
              <w:t xml:space="preserve"> </w:t>
            </w:r>
            <w:proofErr w:type="spellStart"/>
            <w:r w:rsidR="00A11FAB" w:rsidRPr="00A11FAB">
              <w:rPr>
                <w:rFonts w:ascii="GHEA Mariam" w:hAnsi="GHEA Mariam"/>
                <w:color w:val="000000"/>
                <w:sz w:val="24"/>
                <w:szCs w:val="24"/>
                <w:shd w:val="clear" w:color="auto" w:fill="FFFFFF"/>
              </w:rPr>
              <w:t>որոշումների</w:t>
            </w:r>
            <w:proofErr w:type="spellEnd"/>
            <w:r w:rsidR="00A11FAB" w:rsidRPr="00A11FAB">
              <w:rPr>
                <w:rFonts w:ascii="GHEA Mariam" w:hAnsi="GHEA Mariam"/>
                <w:color w:val="000000"/>
                <w:sz w:val="24"/>
                <w:szCs w:val="24"/>
                <w:shd w:val="clear" w:color="auto" w:fill="FFFFFF"/>
              </w:rPr>
              <w:t xml:space="preserve"> </w:t>
            </w:r>
            <w:proofErr w:type="spellStart"/>
            <w:r w:rsidR="00A11FAB" w:rsidRPr="00A11FAB">
              <w:rPr>
                <w:rFonts w:ascii="GHEA Mariam" w:hAnsi="GHEA Mariam"/>
                <w:color w:val="000000"/>
                <w:sz w:val="24"/>
                <w:szCs w:val="24"/>
                <w:shd w:val="clear" w:color="auto" w:fill="FFFFFF"/>
              </w:rPr>
              <w:t>կայացման</w:t>
            </w:r>
            <w:proofErr w:type="spellEnd"/>
            <w:r w:rsidRPr="00803870">
              <w:rPr>
                <w:rFonts w:ascii="GHEA Mariam" w:hAnsi="GHEA Mariam"/>
                <w:color w:val="000000"/>
                <w:sz w:val="24"/>
                <w:szCs w:val="24"/>
                <w:shd w:val="clear" w:color="auto" w:fill="FFFFFF"/>
              </w:rPr>
              <w:t xml:space="preserve"> </w:t>
            </w:r>
            <w:proofErr w:type="spellStart"/>
            <w:r w:rsidRPr="00803870">
              <w:rPr>
                <w:rFonts w:ascii="GHEA Mariam" w:hAnsi="GHEA Mariam"/>
                <w:color w:val="000000"/>
                <w:sz w:val="24"/>
                <w:szCs w:val="24"/>
                <w:shd w:val="clear" w:color="auto" w:fill="FFFFFF"/>
              </w:rPr>
              <w:t>շրջանակներում</w:t>
            </w:r>
            <w:proofErr w:type="spellEnd"/>
            <w:r w:rsidRPr="00803870">
              <w:rPr>
                <w:rFonts w:ascii="GHEA Mariam" w:hAnsi="GHEA Mariam"/>
                <w:color w:val="000000"/>
                <w:sz w:val="24"/>
                <w:szCs w:val="24"/>
                <w:shd w:val="clear" w:color="auto" w:fill="FFFFFF"/>
              </w:rPr>
              <w:t>:</w:t>
            </w:r>
          </w:p>
          <w:p w:rsidR="00695ABF" w:rsidRPr="006F6F5B" w:rsidRDefault="00695ABF" w:rsidP="00755081">
            <w:pPr>
              <w:spacing w:after="0" w:line="240" w:lineRule="auto"/>
              <w:jc w:val="both"/>
              <w:rPr>
                <w:rFonts w:ascii="GHEA Grapalat" w:eastAsia="Sylfaen" w:hAnsi="GHEA Grapalat" w:cs="Sylfaen"/>
                <w:b/>
                <w:sz w:val="24"/>
                <w:szCs w:val="24"/>
              </w:rPr>
            </w:pPr>
            <w:r w:rsidRPr="006F6F5B">
              <w:rPr>
                <w:rFonts w:ascii="GHEA Grapalat" w:eastAsia="Sylfaen" w:hAnsi="GHEA Grapalat" w:cs="Sylfaen"/>
                <w:b/>
                <w:sz w:val="24"/>
                <w:szCs w:val="24"/>
              </w:rPr>
              <w:t xml:space="preserve">4.3. </w:t>
            </w:r>
            <w:proofErr w:type="spellStart"/>
            <w:r w:rsidRPr="006F6F5B">
              <w:rPr>
                <w:rFonts w:ascii="GHEA Grapalat" w:eastAsia="Sylfaen" w:hAnsi="GHEA Grapalat" w:cs="Sylfaen"/>
                <w:b/>
                <w:sz w:val="24"/>
                <w:szCs w:val="24"/>
              </w:rPr>
              <w:t>Գործունեության</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ազդեցությունը</w:t>
            </w:r>
            <w:proofErr w:type="spellEnd"/>
            <w:r w:rsidRPr="006F6F5B">
              <w:rPr>
                <w:rFonts w:ascii="GHEA Grapalat" w:eastAsia="Sylfaen" w:hAnsi="GHEA Grapalat" w:cs="Sylfaen"/>
                <w:b/>
                <w:sz w:val="24"/>
                <w:szCs w:val="24"/>
              </w:rPr>
              <w:t xml:space="preserve"> </w:t>
            </w:r>
          </w:p>
          <w:p w:rsidR="005E7E75" w:rsidRDefault="006A03E8" w:rsidP="00755081">
            <w:pPr>
              <w:spacing w:after="0" w:line="240" w:lineRule="auto"/>
              <w:jc w:val="both"/>
              <w:rPr>
                <w:rFonts w:ascii="GHEA Mariam" w:eastAsia="Times New Roman" w:hAnsi="GHEA Mariam" w:cs="Times New Roman"/>
                <w:color w:val="000000"/>
                <w:sz w:val="24"/>
                <w:szCs w:val="24"/>
              </w:rPr>
            </w:pPr>
            <w:proofErr w:type="spellStart"/>
            <w:r w:rsidRPr="006A03E8">
              <w:rPr>
                <w:rFonts w:ascii="GHEA Mariam" w:eastAsia="Times New Roman" w:hAnsi="GHEA Mariam" w:cs="Times New Roman"/>
                <w:color w:val="000000"/>
                <w:sz w:val="24"/>
                <w:szCs w:val="24"/>
              </w:rPr>
              <w:t>Ունի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տվյալ</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մարմնի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նպատակների</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խնդիրների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իրականացման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համար</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մասնագիտական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գործունեության</w:t>
            </w:r>
            <w:proofErr w:type="spellEnd"/>
            <w:r w:rsidRPr="006A03E8">
              <w:rPr>
                <w:rFonts w:ascii="GHEA Mariam" w:eastAsia="Times New Roman" w:hAnsi="GHEA Mariam" w:cs="Times New Roman"/>
                <w:color w:val="000000"/>
                <w:sz w:val="24"/>
                <w:szCs w:val="24"/>
              </w:rPr>
              <w:t xml:space="preserve"> </w:t>
            </w:r>
            <w:r w:rsidR="00126DFD">
              <w:rPr>
                <w:rFonts w:ascii="GHEA Mariam" w:eastAsia="Times New Roman" w:hAnsi="GHEA Mariam" w:cs="Times New Roman"/>
                <w:color w:val="000000"/>
                <w:sz w:val="24"/>
                <w:szCs w:val="24"/>
                <w:lang w:val="hy-AM"/>
              </w:rPr>
              <w:t>գերատեսչական</w:t>
            </w:r>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ազդեցություն</w:t>
            </w:r>
            <w:proofErr w:type="spellEnd"/>
            <w:r w:rsidRPr="006A03E8">
              <w:rPr>
                <w:rFonts w:ascii="GHEA Mariam" w:eastAsia="Times New Roman" w:hAnsi="GHEA Mariam" w:cs="Times New Roman"/>
                <w:color w:val="000000"/>
                <w:sz w:val="24"/>
                <w:szCs w:val="24"/>
              </w:rPr>
              <w:t>։</w:t>
            </w:r>
          </w:p>
          <w:p w:rsidR="00695ABF" w:rsidRPr="006F6F5B" w:rsidRDefault="00695ABF" w:rsidP="00755081">
            <w:pPr>
              <w:spacing w:after="0" w:line="240" w:lineRule="auto"/>
              <w:jc w:val="both"/>
              <w:rPr>
                <w:rFonts w:ascii="GHEA Grapalat" w:eastAsia="Sylfaen" w:hAnsi="GHEA Grapalat" w:cs="Sylfaen"/>
                <w:b/>
                <w:sz w:val="24"/>
                <w:szCs w:val="24"/>
              </w:rPr>
            </w:pPr>
            <w:r w:rsidRPr="006F6F5B">
              <w:rPr>
                <w:rFonts w:ascii="GHEA Grapalat" w:eastAsia="Sylfaen" w:hAnsi="GHEA Grapalat" w:cs="Sylfaen"/>
                <w:b/>
                <w:sz w:val="24"/>
                <w:szCs w:val="24"/>
              </w:rPr>
              <w:t xml:space="preserve">4.4. </w:t>
            </w:r>
            <w:proofErr w:type="spellStart"/>
            <w:r w:rsidRPr="006F6F5B">
              <w:rPr>
                <w:rFonts w:ascii="GHEA Grapalat" w:eastAsia="Sylfaen" w:hAnsi="GHEA Grapalat" w:cs="Sylfaen"/>
                <w:b/>
                <w:sz w:val="24"/>
                <w:szCs w:val="24"/>
              </w:rPr>
              <w:t>Շփումները</w:t>
            </w:r>
            <w:proofErr w:type="spellEnd"/>
            <w:r w:rsidRPr="006F6F5B">
              <w:rPr>
                <w:rFonts w:ascii="GHEA Grapalat" w:eastAsia="Sylfaen" w:hAnsi="GHEA Grapalat" w:cs="Sylfaen"/>
                <w:b/>
                <w:sz w:val="24"/>
                <w:szCs w:val="24"/>
              </w:rPr>
              <w:t xml:space="preserve"> և </w:t>
            </w:r>
            <w:proofErr w:type="spellStart"/>
            <w:r w:rsidRPr="006F6F5B">
              <w:rPr>
                <w:rFonts w:ascii="GHEA Grapalat" w:eastAsia="Sylfaen" w:hAnsi="GHEA Grapalat" w:cs="Sylfaen"/>
                <w:b/>
                <w:sz w:val="24"/>
                <w:szCs w:val="24"/>
              </w:rPr>
              <w:t>ներկայացուցչությունը</w:t>
            </w:r>
            <w:proofErr w:type="spellEnd"/>
          </w:p>
          <w:p w:rsidR="005E7E75" w:rsidRDefault="006A03E8" w:rsidP="00755081">
            <w:pPr>
              <w:spacing w:after="0" w:line="240" w:lineRule="auto"/>
              <w:jc w:val="both"/>
              <w:rPr>
                <w:rFonts w:ascii="GHEA Mariam" w:eastAsia="Times New Roman" w:hAnsi="GHEA Mariam" w:cs="Times New Roman"/>
                <w:color w:val="000000"/>
                <w:sz w:val="24"/>
                <w:szCs w:val="24"/>
              </w:rPr>
            </w:pPr>
            <w:proofErr w:type="spellStart"/>
            <w:r w:rsidRPr="006A03E8">
              <w:rPr>
                <w:rFonts w:ascii="GHEA Mariam" w:eastAsia="Times New Roman" w:hAnsi="GHEA Mariam" w:cs="Times New Roman"/>
                <w:color w:val="000000"/>
                <w:sz w:val="24"/>
                <w:szCs w:val="24"/>
              </w:rPr>
              <w:t>Իր</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իրավասության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շրջանակներում</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շփվում</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որպես</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ներկայացուցիչ</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հանդես</w:t>
            </w:r>
            <w:proofErr w:type="spellEnd"/>
            <w:r w:rsidRPr="006A03E8">
              <w:rPr>
                <w:rFonts w:ascii="GHEA Mariam" w:eastAsia="Times New Roman" w:hAnsi="GHEA Mariam" w:cs="Times New Roman"/>
                <w:color w:val="000000"/>
                <w:sz w:val="24"/>
                <w:szCs w:val="24"/>
              </w:rPr>
              <w:t xml:space="preserve"> է </w:t>
            </w:r>
            <w:proofErr w:type="spellStart"/>
            <w:r w:rsidRPr="006A03E8">
              <w:rPr>
                <w:rFonts w:ascii="GHEA Mariam" w:eastAsia="Times New Roman" w:hAnsi="GHEA Mariam" w:cs="Times New Roman"/>
                <w:color w:val="000000"/>
                <w:sz w:val="24"/>
                <w:szCs w:val="24"/>
              </w:rPr>
              <w:t>գալիս</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համապատասխան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մարմնի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այլ</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կառուցվածքային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ստորաբաժանումների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ներկայացուցիչների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այլ</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մարմինների</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միջազգային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կազմակերպությունների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ներկայացուցիչների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հետ</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հանդես</w:t>
            </w:r>
            <w:proofErr w:type="spellEnd"/>
            <w:r w:rsidRPr="006A03E8">
              <w:rPr>
                <w:rFonts w:ascii="GHEA Mariam" w:eastAsia="Times New Roman" w:hAnsi="GHEA Mariam" w:cs="Times New Roman"/>
                <w:color w:val="000000"/>
                <w:sz w:val="24"/>
                <w:szCs w:val="24"/>
              </w:rPr>
              <w:t xml:space="preserve"> է </w:t>
            </w:r>
            <w:proofErr w:type="spellStart"/>
            <w:r w:rsidRPr="006A03E8">
              <w:rPr>
                <w:rFonts w:ascii="GHEA Mariam" w:eastAsia="Times New Roman" w:hAnsi="GHEA Mariam" w:cs="Times New Roman"/>
                <w:color w:val="000000"/>
                <w:sz w:val="24"/>
                <w:szCs w:val="24"/>
              </w:rPr>
              <w:t>գալիս</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համապատասխան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մարմնի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ներսում</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համապատասխան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մարմնից</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դուրս</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ձևավորված</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մասնագիտական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աշխատանքային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խմբերում</w:t>
            </w:r>
            <w:proofErr w:type="spellEnd"/>
            <w:r w:rsidRPr="006A03E8">
              <w:rPr>
                <w:rFonts w:ascii="GHEA Mariam" w:eastAsia="Times New Roman" w:hAnsi="GHEA Mariam" w:cs="Times New Roman"/>
                <w:color w:val="000000"/>
                <w:sz w:val="24"/>
                <w:szCs w:val="24"/>
              </w:rPr>
              <w:t>:</w:t>
            </w:r>
          </w:p>
          <w:p w:rsidR="00695ABF" w:rsidRPr="006F6F5B" w:rsidRDefault="00695ABF" w:rsidP="00755081">
            <w:pPr>
              <w:spacing w:after="0" w:line="240" w:lineRule="auto"/>
              <w:jc w:val="both"/>
              <w:rPr>
                <w:rFonts w:ascii="GHEA Grapalat" w:eastAsia="Sylfaen" w:hAnsi="GHEA Grapalat" w:cs="Sylfaen"/>
                <w:b/>
                <w:sz w:val="24"/>
                <w:szCs w:val="24"/>
              </w:rPr>
            </w:pPr>
            <w:r w:rsidRPr="006F6F5B">
              <w:rPr>
                <w:rFonts w:ascii="GHEA Grapalat" w:eastAsia="Sylfaen" w:hAnsi="GHEA Grapalat" w:cs="Sylfaen"/>
                <w:b/>
                <w:sz w:val="24"/>
                <w:szCs w:val="24"/>
              </w:rPr>
              <w:t xml:space="preserve">4.5. </w:t>
            </w:r>
            <w:proofErr w:type="spellStart"/>
            <w:r w:rsidRPr="006F6F5B">
              <w:rPr>
                <w:rFonts w:ascii="GHEA Grapalat" w:eastAsia="Sylfaen" w:hAnsi="GHEA Grapalat" w:cs="Sylfaen"/>
                <w:b/>
                <w:sz w:val="24"/>
                <w:szCs w:val="24"/>
              </w:rPr>
              <w:t>Խնդիրների</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բարդությունը</w:t>
            </w:r>
            <w:proofErr w:type="spellEnd"/>
            <w:r w:rsidRPr="006F6F5B">
              <w:rPr>
                <w:rFonts w:ascii="GHEA Grapalat" w:eastAsia="Sylfaen" w:hAnsi="GHEA Grapalat" w:cs="Sylfaen"/>
                <w:b/>
                <w:sz w:val="24"/>
                <w:szCs w:val="24"/>
              </w:rPr>
              <w:t xml:space="preserve"> և </w:t>
            </w:r>
            <w:proofErr w:type="spellStart"/>
            <w:r w:rsidRPr="006F6F5B">
              <w:rPr>
                <w:rFonts w:ascii="GHEA Grapalat" w:eastAsia="Sylfaen" w:hAnsi="GHEA Grapalat" w:cs="Sylfaen"/>
                <w:b/>
                <w:sz w:val="24"/>
                <w:szCs w:val="24"/>
              </w:rPr>
              <w:t>դրանց</w:t>
            </w:r>
            <w:proofErr w:type="spellEnd"/>
            <w:r w:rsidRPr="006F6F5B">
              <w:rPr>
                <w:rFonts w:ascii="GHEA Grapalat" w:eastAsia="Sylfaen" w:hAnsi="GHEA Grapalat" w:cs="Sylfaen"/>
                <w:b/>
                <w:sz w:val="24"/>
                <w:szCs w:val="24"/>
              </w:rPr>
              <w:t xml:space="preserve"> </w:t>
            </w:r>
            <w:proofErr w:type="spellStart"/>
            <w:r w:rsidRPr="006F6F5B">
              <w:rPr>
                <w:rFonts w:ascii="GHEA Grapalat" w:eastAsia="Sylfaen" w:hAnsi="GHEA Grapalat" w:cs="Sylfaen"/>
                <w:b/>
                <w:sz w:val="24"/>
                <w:szCs w:val="24"/>
              </w:rPr>
              <w:t>լուծումը</w:t>
            </w:r>
            <w:proofErr w:type="spellEnd"/>
          </w:p>
          <w:p w:rsidR="00695ABF" w:rsidRPr="006F6F5B" w:rsidRDefault="006A03E8" w:rsidP="00755081">
            <w:pPr>
              <w:spacing w:after="0" w:line="240" w:lineRule="auto"/>
              <w:jc w:val="both"/>
              <w:rPr>
                <w:rFonts w:ascii="GHEA Grapalat" w:hAnsi="GHEA Grapalat"/>
                <w:sz w:val="24"/>
                <w:szCs w:val="24"/>
                <w:lang w:val="hy-AM"/>
              </w:rPr>
            </w:pPr>
            <w:proofErr w:type="spellStart"/>
            <w:r w:rsidRPr="006A03E8">
              <w:rPr>
                <w:rFonts w:ascii="GHEA Mariam" w:eastAsia="Times New Roman" w:hAnsi="GHEA Mariam" w:cs="Times New Roman"/>
                <w:color w:val="000000"/>
                <w:sz w:val="24"/>
                <w:szCs w:val="24"/>
              </w:rPr>
              <w:t>Իր</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լիազորությունների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շրջանակներում</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բացահայտում</w:t>
            </w:r>
            <w:proofErr w:type="spellEnd"/>
            <w:r w:rsidRPr="006A03E8">
              <w:rPr>
                <w:rFonts w:ascii="GHEA Mariam" w:eastAsia="Times New Roman" w:hAnsi="GHEA Mariam" w:cs="Times New Roman"/>
                <w:color w:val="000000"/>
                <w:sz w:val="24"/>
                <w:szCs w:val="24"/>
              </w:rPr>
              <w:t xml:space="preserve"> է </w:t>
            </w:r>
            <w:proofErr w:type="spellStart"/>
            <w:r w:rsidRPr="006A03E8">
              <w:rPr>
                <w:rFonts w:ascii="GHEA Mariam" w:eastAsia="Times New Roman" w:hAnsi="GHEA Mariam" w:cs="Times New Roman"/>
                <w:color w:val="000000"/>
                <w:sz w:val="24"/>
                <w:szCs w:val="24"/>
              </w:rPr>
              <w:t>մասնագիտական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խնդիրներ</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այդ</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խնդիրներին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տալիս</w:t>
            </w:r>
            <w:proofErr w:type="spellEnd"/>
            <w:r w:rsidRPr="006A03E8">
              <w:rPr>
                <w:rFonts w:ascii="GHEA Mariam" w:eastAsia="Times New Roman" w:hAnsi="GHEA Mariam" w:cs="Times New Roman"/>
                <w:color w:val="000000"/>
                <w:sz w:val="24"/>
                <w:szCs w:val="24"/>
              </w:rPr>
              <w:t xml:space="preserve"> է </w:t>
            </w:r>
            <w:proofErr w:type="spellStart"/>
            <w:r w:rsidRPr="006A03E8">
              <w:rPr>
                <w:rFonts w:ascii="GHEA Mariam" w:eastAsia="Times New Roman" w:hAnsi="GHEA Mariam" w:cs="Times New Roman"/>
                <w:color w:val="000000"/>
                <w:sz w:val="24"/>
                <w:szCs w:val="24"/>
              </w:rPr>
              <w:t>մասնագիտական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լուծումներ</w:t>
            </w:r>
            <w:proofErr w:type="spellEnd"/>
            <w:r w:rsidRPr="006A03E8">
              <w:rPr>
                <w:rFonts w:ascii="GHEA Mariam" w:eastAsia="Times New Roman" w:hAnsi="GHEA Mariam" w:cs="Times New Roman"/>
                <w:color w:val="000000"/>
                <w:sz w:val="24"/>
                <w:szCs w:val="24"/>
              </w:rPr>
              <w:t xml:space="preserve"> և </w:t>
            </w:r>
            <w:proofErr w:type="spellStart"/>
            <w:r w:rsidRPr="006A03E8">
              <w:rPr>
                <w:rFonts w:ascii="GHEA Mariam" w:eastAsia="Times New Roman" w:hAnsi="GHEA Mariam" w:cs="Times New Roman"/>
                <w:color w:val="000000"/>
                <w:sz w:val="24"/>
                <w:szCs w:val="24"/>
              </w:rPr>
              <w:t>մասնակցում</w:t>
            </w:r>
            <w:proofErr w:type="spellEnd"/>
            <w:r w:rsidRPr="006A03E8">
              <w:rPr>
                <w:rFonts w:ascii="GHEA Mariam" w:eastAsia="Times New Roman" w:hAnsi="GHEA Mariam" w:cs="Times New Roman"/>
                <w:color w:val="000000"/>
                <w:sz w:val="24"/>
                <w:szCs w:val="24"/>
              </w:rPr>
              <w:t xml:space="preserve"> է </w:t>
            </w:r>
            <w:proofErr w:type="spellStart"/>
            <w:r w:rsidRPr="006A03E8">
              <w:rPr>
                <w:rFonts w:ascii="GHEA Mariam" w:eastAsia="Times New Roman" w:hAnsi="GHEA Mariam" w:cs="Times New Roman"/>
                <w:color w:val="000000"/>
                <w:sz w:val="24"/>
                <w:szCs w:val="24"/>
              </w:rPr>
              <w:t>կառուցվածքային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ստորաբաժանման</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առջև</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դրված</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խնդիրների</w:t>
            </w:r>
            <w:proofErr w:type="spellEnd"/>
            <w:r w:rsidRPr="006A03E8">
              <w:rPr>
                <w:rFonts w:ascii="GHEA Mariam" w:eastAsia="Times New Roman" w:hAnsi="GHEA Mariam" w:cs="Times New Roman"/>
                <w:color w:val="000000"/>
                <w:sz w:val="24"/>
                <w:szCs w:val="24"/>
              </w:rPr>
              <w:t xml:space="preserve"> </w:t>
            </w:r>
            <w:proofErr w:type="spellStart"/>
            <w:r w:rsidRPr="006A03E8">
              <w:rPr>
                <w:rFonts w:ascii="GHEA Mariam" w:eastAsia="Times New Roman" w:hAnsi="GHEA Mariam" w:cs="Times New Roman"/>
                <w:color w:val="000000"/>
                <w:sz w:val="24"/>
                <w:szCs w:val="24"/>
              </w:rPr>
              <w:t>լուծմանը</w:t>
            </w:r>
            <w:proofErr w:type="spellEnd"/>
            <w:r w:rsidRPr="006A03E8">
              <w:rPr>
                <w:rFonts w:ascii="GHEA Mariam" w:eastAsia="Times New Roman" w:hAnsi="GHEA Mariam" w:cs="Times New Roman"/>
                <w:color w:val="000000"/>
                <w:sz w:val="24"/>
                <w:szCs w:val="24"/>
              </w:rPr>
              <w:t>:</w:t>
            </w:r>
          </w:p>
        </w:tc>
      </w:tr>
    </w:tbl>
    <w:p w:rsidR="00695ABF" w:rsidRPr="000671AE" w:rsidRDefault="00695ABF" w:rsidP="007879D2">
      <w:pPr>
        <w:pStyle w:val="BodyText"/>
        <w:spacing w:after="0" w:line="240" w:lineRule="auto"/>
        <w:ind w:right="-31"/>
        <w:rPr>
          <w:rFonts w:ascii="GHEA Grapalat" w:hAnsi="GHEA Grapalat" w:cs="Sylfaen"/>
          <w:b/>
          <w:bCs/>
          <w:sz w:val="2"/>
        </w:rPr>
      </w:pPr>
    </w:p>
    <w:sectPr w:rsidR="00695ABF" w:rsidRPr="000671AE" w:rsidSect="00A81762">
      <w:pgSz w:w="12240" w:h="15840"/>
      <w:pgMar w:top="1021" w:right="1021" w:bottom="851"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HEA Mariam">
    <w:panose1 w:val="02000503080000020003"/>
    <w:charset w:val="00"/>
    <w:family w:val="modern"/>
    <w:notTrueType/>
    <w:pitch w:val="variable"/>
    <w:sig w:usb0="A00006AF" w:usb1="50002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1499"/>
    <w:multiLevelType w:val="hybridMultilevel"/>
    <w:tmpl w:val="AD66C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70C15"/>
    <w:multiLevelType w:val="multilevel"/>
    <w:tmpl w:val="8ACAFC12"/>
    <w:lvl w:ilvl="0">
      <w:start w:val="1"/>
      <w:numFmt w:val="decimal"/>
      <w:lvlText w:val="%1."/>
      <w:lvlJc w:val="left"/>
      <w:pPr>
        <w:ind w:left="720" w:hanging="360"/>
      </w:pPr>
    </w:lvl>
    <w:lvl w:ilvl="1">
      <w:start w:val="1"/>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2" w15:restartNumberingAfterBreak="0">
    <w:nsid w:val="09122D02"/>
    <w:multiLevelType w:val="hybridMultilevel"/>
    <w:tmpl w:val="3D2E5C20"/>
    <w:lvl w:ilvl="0" w:tplc="0D526C6E">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15:restartNumberingAfterBreak="0">
    <w:nsid w:val="0BC12C90"/>
    <w:multiLevelType w:val="hybridMultilevel"/>
    <w:tmpl w:val="771CDAEA"/>
    <w:lvl w:ilvl="0" w:tplc="04090001">
      <w:start w:val="1"/>
      <w:numFmt w:val="bullet"/>
      <w:lvlText w:val=""/>
      <w:lvlJc w:val="left"/>
      <w:pPr>
        <w:ind w:left="1015" w:hanging="360"/>
      </w:pPr>
      <w:rPr>
        <w:rFonts w:ascii="Symbol" w:hAnsi="Symbol" w:hint="default"/>
      </w:rPr>
    </w:lvl>
    <w:lvl w:ilvl="1" w:tplc="04090003" w:tentative="1">
      <w:start w:val="1"/>
      <w:numFmt w:val="bullet"/>
      <w:lvlText w:val="o"/>
      <w:lvlJc w:val="left"/>
      <w:pPr>
        <w:ind w:left="1735" w:hanging="360"/>
      </w:pPr>
      <w:rPr>
        <w:rFonts w:ascii="Courier New" w:hAnsi="Courier New" w:cs="Courier New" w:hint="default"/>
      </w:rPr>
    </w:lvl>
    <w:lvl w:ilvl="2" w:tplc="04090005" w:tentative="1">
      <w:start w:val="1"/>
      <w:numFmt w:val="bullet"/>
      <w:lvlText w:val=""/>
      <w:lvlJc w:val="left"/>
      <w:pPr>
        <w:ind w:left="2455" w:hanging="360"/>
      </w:pPr>
      <w:rPr>
        <w:rFonts w:ascii="Wingdings" w:hAnsi="Wingdings" w:hint="default"/>
      </w:rPr>
    </w:lvl>
    <w:lvl w:ilvl="3" w:tplc="04090001" w:tentative="1">
      <w:start w:val="1"/>
      <w:numFmt w:val="bullet"/>
      <w:lvlText w:val=""/>
      <w:lvlJc w:val="left"/>
      <w:pPr>
        <w:ind w:left="3175" w:hanging="360"/>
      </w:pPr>
      <w:rPr>
        <w:rFonts w:ascii="Symbol" w:hAnsi="Symbol" w:hint="default"/>
      </w:rPr>
    </w:lvl>
    <w:lvl w:ilvl="4" w:tplc="04090003" w:tentative="1">
      <w:start w:val="1"/>
      <w:numFmt w:val="bullet"/>
      <w:lvlText w:val="o"/>
      <w:lvlJc w:val="left"/>
      <w:pPr>
        <w:ind w:left="3895" w:hanging="360"/>
      </w:pPr>
      <w:rPr>
        <w:rFonts w:ascii="Courier New" w:hAnsi="Courier New" w:cs="Courier New" w:hint="default"/>
      </w:rPr>
    </w:lvl>
    <w:lvl w:ilvl="5" w:tplc="04090005" w:tentative="1">
      <w:start w:val="1"/>
      <w:numFmt w:val="bullet"/>
      <w:lvlText w:val=""/>
      <w:lvlJc w:val="left"/>
      <w:pPr>
        <w:ind w:left="4615" w:hanging="360"/>
      </w:pPr>
      <w:rPr>
        <w:rFonts w:ascii="Wingdings" w:hAnsi="Wingdings" w:hint="default"/>
      </w:rPr>
    </w:lvl>
    <w:lvl w:ilvl="6" w:tplc="04090001" w:tentative="1">
      <w:start w:val="1"/>
      <w:numFmt w:val="bullet"/>
      <w:lvlText w:val=""/>
      <w:lvlJc w:val="left"/>
      <w:pPr>
        <w:ind w:left="5335" w:hanging="360"/>
      </w:pPr>
      <w:rPr>
        <w:rFonts w:ascii="Symbol" w:hAnsi="Symbol" w:hint="default"/>
      </w:rPr>
    </w:lvl>
    <w:lvl w:ilvl="7" w:tplc="04090003" w:tentative="1">
      <w:start w:val="1"/>
      <w:numFmt w:val="bullet"/>
      <w:lvlText w:val="o"/>
      <w:lvlJc w:val="left"/>
      <w:pPr>
        <w:ind w:left="6055" w:hanging="360"/>
      </w:pPr>
      <w:rPr>
        <w:rFonts w:ascii="Courier New" w:hAnsi="Courier New" w:cs="Courier New" w:hint="default"/>
      </w:rPr>
    </w:lvl>
    <w:lvl w:ilvl="8" w:tplc="04090005" w:tentative="1">
      <w:start w:val="1"/>
      <w:numFmt w:val="bullet"/>
      <w:lvlText w:val=""/>
      <w:lvlJc w:val="left"/>
      <w:pPr>
        <w:ind w:left="6775" w:hanging="360"/>
      </w:pPr>
      <w:rPr>
        <w:rFonts w:ascii="Wingdings" w:hAnsi="Wingdings" w:hint="default"/>
      </w:rPr>
    </w:lvl>
  </w:abstractNum>
  <w:abstractNum w:abstractNumId="4" w15:restartNumberingAfterBreak="0">
    <w:nsid w:val="0CF37406"/>
    <w:multiLevelType w:val="hybridMultilevel"/>
    <w:tmpl w:val="3D6266E2"/>
    <w:lvl w:ilvl="0" w:tplc="536A634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01522ED"/>
    <w:multiLevelType w:val="hybridMultilevel"/>
    <w:tmpl w:val="CC04593A"/>
    <w:lvl w:ilvl="0" w:tplc="2F6460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BFE093D"/>
    <w:multiLevelType w:val="multilevel"/>
    <w:tmpl w:val="303483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F8561C"/>
    <w:multiLevelType w:val="hybridMultilevel"/>
    <w:tmpl w:val="D0C6FB56"/>
    <w:lvl w:ilvl="0" w:tplc="D726787C">
      <w:start w:val="1"/>
      <w:numFmt w:val="decimal"/>
      <w:lvlText w:val="%1."/>
      <w:lvlJc w:val="left"/>
      <w:pPr>
        <w:ind w:left="1920" w:hanging="360"/>
      </w:pPr>
      <w:rPr>
        <w:rFonts w:ascii="GHEA Grapalat" w:eastAsia="Calibri" w:hAnsi="GHEA Grapalat" w:cs="Times Armenian"/>
      </w:rPr>
    </w:lvl>
    <w:lvl w:ilvl="1" w:tplc="04090003" w:tentative="1">
      <w:start w:val="1"/>
      <w:numFmt w:val="bullet"/>
      <w:lvlText w:val="o"/>
      <w:lvlJc w:val="left"/>
      <w:pPr>
        <w:ind w:left="7034" w:hanging="360"/>
      </w:pPr>
      <w:rPr>
        <w:rFonts w:ascii="Courier New" w:hAnsi="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8" w15:restartNumberingAfterBreak="0">
    <w:nsid w:val="32E66D75"/>
    <w:multiLevelType w:val="hybridMultilevel"/>
    <w:tmpl w:val="C6FAE2EE"/>
    <w:lvl w:ilvl="0" w:tplc="04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5E302D6"/>
    <w:multiLevelType w:val="hybridMultilevel"/>
    <w:tmpl w:val="37E82734"/>
    <w:lvl w:ilvl="0" w:tplc="FCA61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D5D5442"/>
    <w:multiLevelType w:val="hybridMultilevel"/>
    <w:tmpl w:val="6EECB14C"/>
    <w:lvl w:ilvl="0" w:tplc="57B8B82E">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1" w15:restartNumberingAfterBreak="0">
    <w:nsid w:val="3DFC3A9E"/>
    <w:multiLevelType w:val="hybridMultilevel"/>
    <w:tmpl w:val="FFAE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8052FA"/>
    <w:multiLevelType w:val="multilevel"/>
    <w:tmpl w:val="101A12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986F54"/>
    <w:multiLevelType w:val="multilevel"/>
    <w:tmpl w:val="70365D3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D2192D"/>
    <w:multiLevelType w:val="hybridMultilevel"/>
    <w:tmpl w:val="D0C6FB56"/>
    <w:lvl w:ilvl="0" w:tplc="D726787C">
      <w:start w:val="1"/>
      <w:numFmt w:val="decimal"/>
      <w:lvlText w:val="%1."/>
      <w:lvlJc w:val="left"/>
      <w:pPr>
        <w:ind w:left="1920" w:hanging="360"/>
      </w:pPr>
      <w:rPr>
        <w:rFonts w:ascii="GHEA Grapalat" w:eastAsia="Calibri" w:hAnsi="GHEA Grapalat" w:cs="Times Armenian"/>
      </w:rPr>
    </w:lvl>
    <w:lvl w:ilvl="1" w:tplc="04090003" w:tentative="1">
      <w:start w:val="1"/>
      <w:numFmt w:val="bullet"/>
      <w:lvlText w:val="o"/>
      <w:lvlJc w:val="left"/>
      <w:pPr>
        <w:ind w:left="7034" w:hanging="360"/>
      </w:pPr>
      <w:rPr>
        <w:rFonts w:ascii="Courier New" w:hAnsi="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15" w15:restartNumberingAfterBreak="0">
    <w:nsid w:val="4BE71A94"/>
    <w:multiLevelType w:val="multilevel"/>
    <w:tmpl w:val="944A78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ED736B"/>
    <w:multiLevelType w:val="hybridMultilevel"/>
    <w:tmpl w:val="220C8A38"/>
    <w:lvl w:ilvl="0" w:tplc="04090001">
      <w:start w:val="1"/>
      <w:numFmt w:val="bullet"/>
      <w:lvlText w:val=""/>
      <w:lvlJc w:val="left"/>
      <w:pPr>
        <w:ind w:left="735" w:hanging="360"/>
      </w:pPr>
      <w:rPr>
        <w:rFonts w:ascii="Symbol" w:hAnsi="Symbol"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7" w15:restartNumberingAfterBreak="0">
    <w:nsid w:val="551E179A"/>
    <w:multiLevelType w:val="hybridMultilevel"/>
    <w:tmpl w:val="529E0F9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63312897"/>
    <w:multiLevelType w:val="hybridMultilevel"/>
    <w:tmpl w:val="EAEABFD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5A66194"/>
    <w:multiLevelType w:val="hybridMultilevel"/>
    <w:tmpl w:val="78DAD902"/>
    <w:lvl w:ilvl="0" w:tplc="17B8360A">
      <w:start w:val="1"/>
      <w:numFmt w:val="decimal"/>
      <w:lvlText w:val="%1."/>
      <w:lvlJc w:val="left"/>
      <w:pPr>
        <w:ind w:left="853" w:hanging="36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20" w15:restartNumberingAfterBreak="0">
    <w:nsid w:val="66B31B1C"/>
    <w:multiLevelType w:val="multilevel"/>
    <w:tmpl w:val="6C08FC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7A75B9"/>
    <w:multiLevelType w:val="hybridMultilevel"/>
    <w:tmpl w:val="633EB3EC"/>
    <w:lvl w:ilvl="0" w:tplc="5DE2057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A7B516A"/>
    <w:multiLevelType w:val="hybridMultilevel"/>
    <w:tmpl w:val="1C0C5B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F86322D"/>
    <w:multiLevelType w:val="hybridMultilevel"/>
    <w:tmpl w:val="25383C20"/>
    <w:lvl w:ilvl="0" w:tplc="FAECB5F2">
      <w:start w:val="1"/>
      <w:numFmt w:val="decimal"/>
      <w:lvlText w:val="%1."/>
      <w:lvlJc w:val="left"/>
      <w:pPr>
        <w:ind w:left="720" w:hanging="360"/>
      </w:pPr>
      <w:rPr>
        <w:rFonts w:ascii="GHEA Grapalat" w:eastAsiaTheme="minorEastAsia" w:hAnsi="GHEA Grapalat" w:cs="Times Armeni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5C5103"/>
    <w:multiLevelType w:val="hybridMultilevel"/>
    <w:tmpl w:val="3F9EF9C4"/>
    <w:lvl w:ilvl="0" w:tplc="04090001">
      <w:start w:val="1"/>
      <w:numFmt w:val="bullet"/>
      <w:lvlText w:val=""/>
      <w:lvlJc w:val="left"/>
      <w:pPr>
        <w:ind w:left="936" w:hanging="360"/>
      </w:pPr>
      <w:rPr>
        <w:rFonts w:ascii="Symbol" w:hAnsi="Symbol"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5" w15:restartNumberingAfterBreak="0">
    <w:nsid w:val="7A543A08"/>
    <w:multiLevelType w:val="hybridMultilevel"/>
    <w:tmpl w:val="D90EADD8"/>
    <w:lvl w:ilvl="0" w:tplc="374E2FD2">
      <w:start w:val="1"/>
      <w:numFmt w:val="decimal"/>
      <w:lvlText w:val="%1."/>
      <w:lvlJc w:val="left"/>
      <w:pPr>
        <w:ind w:left="655" w:hanging="360"/>
      </w:pPr>
      <w:rPr>
        <w:rFonts w:hint="default"/>
      </w:r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26" w15:restartNumberingAfterBreak="0">
    <w:nsid w:val="7AC815BD"/>
    <w:multiLevelType w:val="hybridMultilevel"/>
    <w:tmpl w:val="4B902EC2"/>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7DEA54C9"/>
    <w:multiLevelType w:val="multilevel"/>
    <w:tmpl w:val="D9E22B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DA4568"/>
    <w:multiLevelType w:val="hybridMultilevel"/>
    <w:tmpl w:val="CACA658C"/>
    <w:lvl w:ilvl="0" w:tplc="04090001">
      <w:start w:val="1"/>
      <w:numFmt w:val="bullet"/>
      <w:lvlText w:val=""/>
      <w:lvlJc w:val="left"/>
      <w:pPr>
        <w:ind w:left="735" w:hanging="360"/>
      </w:pPr>
      <w:rPr>
        <w:rFonts w:ascii="Symbol" w:hAnsi="Symbol"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27"/>
  </w:num>
  <w:num w:numId="2">
    <w:abstractNumId w:val="12"/>
  </w:num>
  <w:num w:numId="3">
    <w:abstractNumId w:val="24"/>
  </w:num>
  <w:num w:numId="4">
    <w:abstractNumId w:val="19"/>
  </w:num>
  <w:num w:numId="5">
    <w:abstractNumId w:val="26"/>
  </w:num>
  <w:num w:numId="6">
    <w:abstractNumId w:val="2"/>
  </w:num>
  <w:num w:numId="7">
    <w:abstractNumId w:val="10"/>
  </w:num>
  <w:num w:numId="8">
    <w:abstractNumId w:val="16"/>
  </w:num>
  <w:num w:numId="9">
    <w:abstractNumId w:val="28"/>
  </w:num>
  <w:num w:numId="10">
    <w:abstractNumId w:val="3"/>
  </w:num>
  <w:num w:numId="11">
    <w:abstractNumId w:val="25"/>
  </w:num>
  <w:num w:numId="12">
    <w:abstractNumId w:val="13"/>
  </w:num>
  <w:num w:numId="13">
    <w:abstractNumId w:val="17"/>
  </w:num>
  <w:num w:numId="14">
    <w:abstractNumId w:val="8"/>
  </w:num>
  <w:num w:numId="15">
    <w:abstractNumId w:val="15"/>
  </w:num>
  <w:num w:numId="16">
    <w:abstractNumId w:val="11"/>
  </w:num>
  <w:num w:numId="17">
    <w:abstractNumId w:val="20"/>
  </w:num>
  <w:num w:numId="18">
    <w:abstractNumId w:val="6"/>
  </w:num>
  <w:num w:numId="19">
    <w:abstractNumId w:val="22"/>
  </w:num>
  <w:num w:numId="20">
    <w:abstractNumId w:val="23"/>
  </w:num>
  <w:num w:numId="21">
    <w:abstractNumId w:val="0"/>
  </w:num>
  <w:num w:numId="22">
    <w:abstractNumId w:val="18"/>
  </w:num>
  <w:num w:numId="23">
    <w:abstractNumId w:val="21"/>
  </w:num>
  <w:num w:numId="24">
    <w:abstractNumId w:val="4"/>
  </w:num>
  <w:num w:numId="25">
    <w:abstractNumId w:val="5"/>
  </w:num>
  <w:num w:numId="26">
    <w:abstractNumId w:val="9"/>
  </w:num>
  <w:num w:numId="27">
    <w:abstractNumId w:val="1"/>
  </w:num>
  <w:num w:numId="28">
    <w:abstractNumId w:val="7"/>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6453AE"/>
    <w:rsid w:val="0000765B"/>
    <w:rsid w:val="00033767"/>
    <w:rsid w:val="00033BDD"/>
    <w:rsid w:val="00057E36"/>
    <w:rsid w:val="000671AE"/>
    <w:rsid w:val="000709FB"/>
    <w:rsid w:val="00080CCC"/>
    <w:rsid w:val="000D2F1B"/>
    <w:rsid w:val="000E1D3F"/>
    <w:rsid w:val="00103E83"/>
    <w:rsid w:val="00126DFD"/>
    <w:rsid w:val="001576CA"/>
    <w:rsid w:val="001661E6"/>
    <w:rsid w:val="001F14A7"/>
    <w:rsid w:val="002005D2"/>
    <w:rsid w:val="00201618"/>
    <w:rsid w:val="00245759"/>
    <w:rsid w:val="002B0C05"/>
    <w:rsid w:val="002C1F26"/>
    <w:rsid w:val="002F3B19"/>
    <w:rsid w:val="002F5062"/>
    <w:rsid w:val="00305581"/>
    <w:rsid w:val="0037473E"/>
    <w:rsid w:val="003F2B79"/>
    <w:rsid w:val="00462325"/>
    <w:rsid w:val="004A7C19"/>
    <w:rsid w:val="004C7ECD"/>
    <w:rsid w:val="004F1BCD"/>
    <w:rsid w:val="005A43C6"/>
    <w:rsid w:val="005A6367"/>
    <w:rsid w:val="005C1E1E"/>
    <w:rsid w:val="005E7E75"/>
    <w:rsid w:val="00630705"/>
    <w:rsid w:val="00635805"/>
    <w:rsid w:val="006414C6"/>
    <w:rsid w:val="006453AE"/>
    <w:rsid w:val="006814D2"/>
    <w:rsid w:val="0069130B"/>
    <w:rsid w:val="00695ABF"/>
    <w:rsid w:val="006A03E8"/>
    <w:rsid w:val="006F6F5B"/>
    <w:rsid w:val="00705DCC"/>
    <w:rsid w:val="00707698"/>
    <w:rsid w:val="00743744"/>
    <w:rsid w:val="007462F6"/>
    <w:rsid w:val="00755081"/>
    <w:rsid w:val="007879D2"/>
    <w:rsid w:val="00795380"/>
    <w:rsid w:val="007A4E44"/>
    <w:rsid w:val="007F1C47"/>
    <w:rsid w:val="00803870"/>
    <w:rsid w:val="0085485E"/>
    <w:rsid w:val="00866DE2"/>
    <w:rsid w:val="0087204E"/>
    <w:rsid w:val="008E2A75"/>
    <w:rsid w:val="008F67A8"/>
    <w:rsid w:val="009051B0"/>
    <w:rsid w:val="00931F46"/>
    <w:rsid w:val="00946EFF"/>
    <w:rsid w:val="00962037"/>
    <w:rsid w:val="00997361"/>
    <w:rsid w:val="009C154B"/>
    <w:rsid w:val="00A11FAB"/>
    <w:rsid w:val="00A2568C"/>
    <w:rsid w:val="00A27C40"/>
    <w:rsid w:val="00A52B53"/>
    <w:rsid w:val="00A54FF9"/>
    <w:rsid w:val="00A632B1"/>
    <w:rsid w:val="00A81762"/>
    <w:rsid w:val="00A955E0"/>
    <w:rsid w:val="00AA1D43"/>
    <w:rsid w:val="00AA6695"/>
    <w:rsid w:val="00AC73AA"/>
    <w:rsid w:val="00B51AEB"/>
    <w:rsid w:val="00B71B01"/>
    <w:rsid w:val="00B77458"/>
    <w:rsid w:val="00B8748D"/>
    <w:rsid w:val="00B93683"/>
    <w:rsid w:val="00BB0ADB"/>
    <w:rsid w:val="00BC70F5"/>
    <w:rsid w:val="00C14C04"/>
    <w:rsid w:val="00C5679F"/>
    <w:rsid w:val="00C84936"/>
    <w:rsid w:val="00CA01DE"/>
    <w:rsid w:val="00CF1585"/>
    <w:rsid w:val="00D2328D"/>
    <w:rsid w:val="00D26751"/>
    <w:rsid w:val="00D32B74"/>
    <w:rsid w:val="00D63034"/>
    <w:rsid w:val="00D77A0D"/>
    <w:rsid w:val="00DA4203"/>
    <w:rsid w:val="00DA5D7A"/>
    <w:rsid w:val="00DA7903"/>
    <w:rsid w:val="00DF51D5"/>
    <w:rsid w:val="00E16D24"/>
    <w:rsid w:val="00E512D8"/>
    <w:rsid w:val="00E73F74"/>
    <w:rsid w:val="00E96FFB"/>
    <w:rsid w:val="00EC4028"/>
    <w:rsid w:val="00EE46F7"/>
    <w:rsid w:val="00F23840"/>
    <w:rsid w:val="00F34E4F"/>
    <w:rsid w:val="00F564F5"/>
    <w:rsid w:val="00F82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0EFCD"/>
  <w15:docId w15:val="{10C03561-43C0-45ED-B9D5-368FB617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ABF"/>
    <w:pPr>
      <w:spacing w:after="200" w:line="276" w:lineRule="auto"/>
    </w:pPr>
    <w:rPr>
      <w:rFonts w:eastAsiaTheme="minorEastAsia"/>
    </w:rPr>
  </w:style>
  <w:style w:type="paragraph" w:styleId="Heading1">
    <w:name w:val="heading 1"/>
    <w:basedOn w:val="Normal"/>
    <w:next w:val="Normal"/>
    <w:link w:val="Heading1Char"/>
    <w:uiPriority w:val="9"/>
    <w:qFormat/>
    <w:rsid w:val="00695A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ABF"/>
    <w:rPr>
      <w:rFonts w:asciiTheme="majorHAnsi" w:eastAsiaTheme="majorEastAsia" w:hAnsiTheme="majorHAnsi" w:cstheme="majorBidi"/>
      <w:color w:val="2E74B5" w:themeColor="accent1" w:themeShade="BF"/>
      <w:sz w:val="32"/>
      <w:szCs w:val="32"/>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695ABF"/>
    <w:pPr>
      <w:ind w:left="720"/>
      <w:contextualSpacing/>
    </w:pPr>
  </w:style>
  <w:style w:type="paragraph" w:styleId="BodyText">
    <w:name w:val="Body Text"/>
    <w:basedOn w:val="Normal"/>
    <w:link w:val="BodyTextChar"/>
    <w:uiPriority w:val="99"/>
    <w:unhideWhenUsed/>
    <w:rsid w:val="00695ABF"/>
    <w:pPr>
      <w:spacing w:after="120" w:line="259" w:lineRule="auto"/>
    </w:pPr>
    <w:rPr>
      <w:rFonts w:ascii="Calibri" w:eastAsia="Calibri" w:hAnsi="Calibri" w:cs="Times New Roman"/>
    </w:rPr>
  </w:style>
  <w:style w:type="character" w:customStyle="1" w:styleId="BodyTextChar">
    <w:name w:val="Body Text Char"/>
    <w:basedOn w:val="DefaultParagraphFont"/>
    <w:link w:val="BodyText"/>
    <w:uiPriority w:val="99"/>
    <w:rsid w:val="00695ABF"/>
    <w:rPr>
      <w:rFonts w:ascii="Calibri" w:eastAsia="Calibri" w:hAnsi="Calibri" w:cs="Times New Roman"/>
    </w:rPr>
  </w:style>
  <w:style w:type="paragraph" w:styleId="NoSpacing">
    <w:name w:val="No Spacing"/>
    <w:uiPriority w:val="1"/>
    <w:qFormat/>
    <w:rsid w:val="00695ABF"/>
    <w:pPr>
      <w:spacing w:after="0" w:line="240" w:lineRule="auto"/>
    </w:pPr>
    <w:rPr>
      <w:rFonts w:eastAsiaTheme="minorEastAsia"/>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946EFF"/>
    <w:rPr>
      <w:rFonts w:eastAsiaTheme="minorEastAsia"/>
    </w:rPr>
  </w:style>
  <w:style w:type="paragraph" w:styleId="NormalWeb">
    <w:name w:val="Normal (Web)"/>
    <w:basedOn w:val="Normal"/>
    <w:uiPriority w:val="99"/>
    <w:unhideWhenUsed/>
    <w:rsid w:val="00E512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67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5</Pages>
  <Words>1613</Words>
  <Characters>9200</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Lusine Vardanyan</dc:creator>
  <cp:keywords/>
  <dc:description/>
  <cp:lastModifiedBy>Hermine Gasparyan</cp:lastModifiedBy>
  <cp:revision>95</cp:revision>
  <dcterms:created xsi:type="dcterms:W3CDTF">2019-04-15T07:53:00Z</dcterms:created>
  <dcterms:modified xsi:type="dcterms:W3CDTF">2020-10-28T08:46:00Z</dcterms:modified>
</cp:coreProperties>
</file>