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A4702" w14:textId="3C39FDC9" w:rsidR="00FB3604" w:rsidRPr="002E150B" w:rsidRDefault="00FB3604" w:rsidP="00FB3604">
      <w:pPr>
        <w:tabs>
          <w:tab w:val="left" w:pos="4528"/>
        </w:tabs>
        <w:spacing w:after="0" w:line="240" w:lineRule="auto"/>
        <w:ind w:right="49"/>
        <w:jc w:val="right"/>
        <w:rPr>
          <w:rFonts w:ascii="GHEA Grapalat" w:eastAsiaTheme="minorEastAsia" w:hAnsi="GHEA Grapalat" w:cs="Sylfaen"/>
          <w:b/>
          <w:i/>
          <w:sz w:val="18"/>
          <w:szCs w:val="18"/>
        </w:rPr>
      </w:pPr>
      <w:r w:rsidRPr="001C50FF">
        <w:rPr>
          <w:rFonts w:ascii="GHEA Grapalat" w:eastAsiaTheme="minorEastAsia" w:hAnsi="GHEA Grapalat" w:cs="Sylfaen"/>
          <w:b/>
          <w:i/>
          <w:sz w:val="18"/>
          <w:szCs w:val="18"/>
          <w:lang w:val="hy-AM"/>
        </w:rPr>
        <w:t xml:space="preserve">Հավելված N </w:t>
      </w:r>
      <w:r w:rsidR="002E150B">
        <w:rPr>
          <w:rFonts w:ascii="GHEA Grapalat" w:eastAsiaTheme="minorEastAsia" w:hAnsi="GHEA Grapalat" w:cs="Sylfaen"/>
          <w:b/>
          <w:i/>
          <w:sz w:val="18"/>
          <w:szCs w:val="18"/>
        </w:rPr>
        <w:t>46</w:t>
      </w:r>
    </w:p>
    <w:p w14:paraId="23E2F863" w14:textId="77777777" w:rsidR="00FB3604" w:rsidRPr="001C50FF" w:rsidRDefault="00FB3604" w:rsidP="00FB3604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1C50FF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1C50FF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14:paraId="555FADBA" w14:textId="77777777" w:rsidR="00FB3604" w:rsidRPr="001C50FF" w:rsidRDefault="00FB3604" w:rsidP="00FB3604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1C50FF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14:paraId="584723EC" w14:textId="77777777" w:rsidR="002E150B" w:rsidRDefault="002E150B" w:rsidP="002E150B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2022թ. Հունվարի 04–ի  N Կ3-Ա  հրամանով</w:t>
      </w:r>
    </w:p>
    <w:p w14:paraId="17C9D4D3" w14:textId="77777777" w:rsidR="002E150B" w:rsidRDefault="002E150B" w:rsidP="002E150B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</w:p>
    <w:p w14:paraId="2AD4D6F5" w14:textId="77777777" w:rsidR="00E27DF3" w:rsidRPr="00E27DF3" w:rsidRDefault="00E27DF3" w:rsidP="00E27DF3">
      <w:pPr>
        <w:spacing w:after="0" w:line="240" w:lineRule="auto"/>
        <w:ind w:right="11" w:firstLine="357"/>
        <w:jc w:val="right"/>
        <w:rPr>
          <w:rFonts w:ascii="GHEA Grapalat" w:hAnsi="GHEA Grapalat"/>
          <w:b/>
          <w:sz w:val="24"/>
          <w:szCs w:val="24"/>
          <w:lang w:val="hy-AM"/>
        </w:rPr>
      </w:pPr>
    </w:p>
    <w:p w14:paraId="4247465D" w14:textId="77777777" w:rsidR="00E27DF3" w:rsidRPr="00E27DF3" w:rsidRDefault="00E27DF3" w:rsidP="00E27DF3">
      <w:pPr>
        <w:spacing w:after="0" w:line="240" w:lineRule="auto"/>
        <w:contextualSpacing/>
        <w:jc w:val="center"/>
        <w:rPr>
          <w:rFonts w:ascii="GHEA Grapalat" w:hAnsi="GHEA Grapalat" w:cs="Sylfaen"/>
          <w:b/>
          <w:color w:val="0D0D0D"/>
          <w:sz w:val="24"/>
          <w:szCs w:val="24"/>
          <w:lang w:val="hy-AM"/>
        </w:rPr>
      </w:pPr>
      <w:r w:rsidRPr="00E27DF3">
        <w:rPr>
          <w:rFonts w:ascii="GHEA Grapalat" w:hAnsi="GHEA Grapalat" w:cs="Sylfaen"/>
          <w:b/>
          <w:color w:val="0D0D0D"/>
          <w:sz w:val="24"/>
          <w:szCs w:val="24"/>
          <w:lang w:val="hy-AM"/>
        </w:rPr>
        <w:t>ՔԱՂԱՔԱՑԻԱԿԱՆ ԾԱՌԱՅՈՒԹՅԱՆ ՊԱՇՏՈՆԻ ԱՆՁՆԱԳԻՐ</w:t>
      </w:r>
    </w:p>
    <w:p w14:paraId="43632AC6" w14:textId="77777777" w:rsidR="00E27DF3" w:rsidRPr="00E27DF3" w:rsidRDefault="00E27DF3" w:rsidP="00E27DF3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ՇՈՒԿԱՅԻ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ՎԵՐԱՀՍԿՈՂՈՒԹՅԱՆ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ՏԵՍՉԱԿԱՆ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ՄԱՐՄՆԻ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ՆՄՈՒՇԱՌՄԱՆ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,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ԼԱԲՈՐԱՏՈՐ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ՓՈՐՁԱՔՆՆՈՒԹՅՈՒՆՆԵՐԻ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ԵՎ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ՉԱՓՈՒՄՆԵՐԻ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ԻՐԱԿԱՆԱՑՄԱՆ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ՎԱՐՉՈՒԹՅԱՆ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ԱՎԱԳ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ՄԱՍՆԱԳԵՏ</w:t>
      </w:r>
    </w:p>
    <w:p w14:paraId="4E6CCCF0" w14:textId="77777777" w:rsidR="00E27DF3" w:rsidRPr="00E27DF3" w:rsidRDefault="00E27DF3" w:rsidP="00E27DF3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E27DF3" w:rsidRPr="00E27DF3" w14:paraId="56AF6201" w14:textId="77777777" w:rsidTr="00E27DF3">
        <w:trPr>
          <w:trHeight w:val="211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EF951" w14:textId="77777777" w:rsidR="00E27DF3" w:rsidRPr="00E27DF3" w:rsidRDefault="00E27DF3" w:rsidP="00296398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Ընդհանուր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դրույթներ</w:t>
            </w:r>
          </w:p>
        </w:tc>
      </w:tr>
      <w:tr w:rsidR="00E27DF3" w:rsidRPr="00B75D9C" w14:paraId="2DE950C8" w14:textId="77777777" w:rsidTr="00E27DF3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A871" w14:textId="77777777" w:rsidR="00E27DF3" w:rsidRPr="00E27DF3" w:rsidRDefault="00E27DF3" w:rsidP="00296398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Պաշտոնի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անվանումը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,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ծածկագիրը</w:t>
            </w:r>
          </w:p>
          <w:p w14:paraId="07FDB5FF" w14:textId="77777777" w:rsidR="00E27DF3" w:rsidRPr="00E27DF3" w:rsidRDefault="00E27DF3">
            <w:pPr>
              <w:shd w:val="clear" w:color="auto" w:fill="FFFFFF"/>
              <w:spacing w:after="0" w:line="240" w:lineRule="auto"/>
              <w:ind w:firstLine="375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 w:eastAsia="ru-RU"/>
              </w:rPr>
              <w:t>նմուշառման</w:t>
            </w:r>
            <w:r w:rsidRPr="00E27DF3"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 xml:space="preserve">, </w:t>
            </w: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 w:eastAsia="ru-RU"/>
              </w:rPr>
              <w:t>լաբորատոր</w:t>
            </w:r>
            <w:r w:rsidRPr="00E27DF3"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 w:eastAsia="ru-RU"/>
              </w:rPr>
              <w:t>փորձաքննությունների</w:t>
            </w:r>
            <w:r w:rsidRPr="00E27DF3"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 w:eastAsia="ru-RU"/>
              </w:rPr>
              <w:t>և</w:t>
            </w:r>
            <w:r w:rsidRPr="00E27DF3"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 w:eastAsia="ru-RU"/>
              </w:rPr>
              <w:t>չափումների</w:t>
            </w:r>
            <w:r w:rsidRPr="00E27DF3"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 w:eastAsia="ru-RU"/>
              </w:rPr>
              <w:t>իրականացման</w:t>
            </w:r>
            <w:r w:rsidR="00CA30BA" w:rsidRPr="00CA30BA">
              <w:rPr>
                <w:rFonts w:ascii="GHEA Grapalat" w:eastAsia="Times New Roman" w:hAnsi="GHEA Grapalat" w:cs="Sylfaen"/>
                <w:sz w:val="24"/>
                <w:szCs w:val="24"/>
                <w:lang w:val="hy-AM" w:eastAsia="ru-RU"/>
              </w:rPr>
              <w:t xml:space="preserve"> </w:t>
            </w:r>
            <w:r w:rsidR="00CA30BA">
              <w:rPr>
                <w:rFonts w:ascii="GHEA Grapalat" w:eastAsia="Times New Roman" w:hAnsi="GHEA Grapalat" w:cs="Sylfaen"/>
                <w:sz w:val="24"/>
                <w:szCs w:val="24"/>
                <w:lang w:val="hy-AM" w:eastAsia="ru-RU"/>
              </w:rPr>
              <w:t>վարչության</w:t>
            </w:r>
            <w:r w:rsidRPr="00E27DF3"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(այսուհետ՝ Վարչություն) ավագ մասնագետ</w:t>
            </w:r>
            <w:r w:rsidR="00CA30BA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(ծածկագիրը` 69-27.4.2-Մ3-1):</w:t>
            </w:r>
          </w:p>
          <w:p w14:paraId="2B3B9AEE" w14:textId="77777777" w:rsidR="00E27DF3" w:rsidRPr="00E27DF3" w:rsidRDefault="00E27DF3" w:rsidP="00296398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en-US" w:eastAsia="en-US"/>
              </w:rPr>
            </w:pP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Ենթակա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և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հաշվետու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է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</w:p>
          <w:p w14:paraId="28B36525" w14:textId="7AA9E047" w:rsidR="00E27DF3" w:rsidRPr="005910D1" w:rsidRDefault="005910D1">
            <w:pPr>
              <w:pStyle w:val="ListParagraph"/>
              <w:spacing w:after="0" w:line="240" w:lineRule="auto"/>
              <w:ind w:left="360"/>
              <w:jc w:val="both"/>
              <w:rPr>
                <w:rFonts w:ascii="GHEA Grapalat" w:hAnsi="GHEA Grapalat"/>
                <w:sz w:val="24"/>
                <w:szCs w:val="24"/>
                <w:lang w:val="en-US" w:eastAsia="en-US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Ավագ</w:t>
            </w:r>
            <w:r w:rsidR="00E27DF3"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 xml:space="preserve"> մասնագետն </w:t>
            </w:r>
            <w:proofErr w:type="spellStart"/>
            <w:r w:rsidR="00E27DF3" w:rsidRPr="00E27DF3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անմիջա</w:t>
            </w:r>
            <w:proofErr w:type="spellEnd"/>
            <w:r w:rsidR="00E27DF3"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կան</w:t>
            </w:r>
            <w:r w:rsidR="00E27DF3" w:rsidRPr="005910D1"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E27DF3" w:rsidRPr="00E27DF3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ենթակա</w:t>
            </w:r>
            <w:proofErr w:type="spellEnd"/>
            <w:r w:rsidR="00E27DF3" w:rsidRPr="005910D1"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</w:t>
            </w:r>
            <w:r w:rsidR="00E27DF3" w:rsidRPr="00E27DF3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և</w:t>
            </w:r>
            <w:r w:rsidR="00E27DF3" w:rsidRPr="005910D1"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E27DF3" w:rsidRPr="00E27DF3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հաշվետու</w:t>
            </w:r>
            <w:proofErr w:type="spellEnd"/>
            <w:r w:rsidR="00E27DF3" w:rsidRPr="005910D1"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</w:t>
            </w:r>
            <w:r w:rsidR="00E27DF3" w:rsidRPr="00E27DF3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է</w:t>
            </w:r>
            <w:r w:rsidR="00E27DF3" w:rsidRPr="00E27DF3"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 xml:space="preserve"> </w:t>
            </w:r>
            <w:r w:rsidR="00113F04"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Վ</w:t>
            </w:r>
            <w:r w:rsidR="00E27DF3" w:rsidRPr="00E27DF3"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արչության պետին</w:t>
            </w:r>
            <w:r w:rsidR="00E27DF3" w:rsidRPr="005910D1">
              <w:rPr>
                <w:rFonts w:ascii="GHEA Grapalat" w:hAnsi="GHEA Grapalat"/>
                <w:sz w:val="24"/>
                <w:szCs w:val="24"/>
                <w:lang w:val="en-US" w:eastAsia="en-US"/>
              </w:rPr>
              <w:t>:</w:t>
            </w:r>
          </w:p>
          <w:p w14:paraId="053BF744" w14:textId="77777777" w:rsidR="00E27DF3" w:rsidRPr="00E27DF3" w:rsidRDefault="00E27DF3" w:rsidP="00296398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Փոխարինող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պաշտոնի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կամ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պաշտոնների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անվանումները</w:t>
            </w:r>
            <w:r w:rsidRPr="00E27DF3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`</w:t>
            </w:r>
          </w:p>
          <w:p w14:paraId="68898F5E" w14:textId="620DED84" w:rsidR="00E27DF3" w:rsidRPr="00E27DF3" w:rsidRDefault="005910D1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Ավագ</w:t>
            </w:r>
            <w:r w:rsidR="00E27DF3"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 xml:space="preserve"> մասնագետի բացակայության դեպքում նրան փոխարինում է Վարչության գլխավոր մասնագետ</w:t>
            </w:r>
            <w:r w:rsidR="00113F04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ներից մեկը</w:t>
            </w:r>
            <w:r w:rsidR="00E27DF3"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:</w:t>
            </w:r>
          </w:p>
          <w:p w14:paraId="004DF4AD" w14:textId="77777777" w:rsidR="00E27DF3" w:rsidRPr="00E27DF3" w:rsidRDefault="00E27DF3" w:rsidP="00296398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Աշխատավայրը</w:t>
            </w:r>
          </w:p>
          <w:p w14:paraId="083D2CB8" w14:textId="08E74F92" w:rsidR="00E27DF3" w:rsidRPr="00FB71FE" w:rsidRDefault="00E27DF3" w:rsidP="00FB71FE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Հայաստան</w:t>
            </w:r>
            <w:r w:rsidRPr="00E27DF3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,</w:t>
            </w:r>
            <w:r w:rsidRPr="00E27DF3">
              <w:rPr>
                <w:rFonts w:ascii="GHEA Grapalat" w:hAnsi="GHEA Grapalat" w:cs="Arial"/>
                <w:i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ք</w:t>
            </w:r>
            <w:r w:rsidRPr="00E27DF3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 xml:space="preserve">.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Երևան</w:t>
            </w:r>
            <w:r w:rsidRPr="00E27DF3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 xml:space="preserve">,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Արաբկիր</w:t>
            </w:r>
            <w:r w:rsidRPr="00E27DF3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վարչական</w:t>
            </w:r>
            <w:r w:rsidRPr="00E27DF3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շրջան</w:t>
            </w:r>
            <w:r w:rsidRPr="00E27DF3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 xml:space="preserve">,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Կոմիտասի</w:t>
            </w:r>
            <w:r w:rsidRPr="00E27DF3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 xml:space="preserve"> 49/2:</w:t>
            </w:r>
          </w:p>
        </w:tc>
      </w:tr>
      <w:tr w:rsidR="00E27DF3" w:rsidRPr="00B75D9C" w14:paraId="7A129ABC" w14:textId="77777777" w:rsidTr="00E27DF3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DC80" w14:textId="077A7F54" w:rsidR="00E27DF3" w:rsidRPr="00E27DF3" w:rsidRDefault="00FB3604" w:rsidP="00FB3604">
            <w:pPr>
              <w:pStyle w:val="ListParagraph"/>
              <w:spacing w:after="0" w:line="360" w:lineRule="auto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 xml:space="preserve">2. </w:t>
            </w:r>
            <w:r w:rsidR="00E27DF3"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Պաշտոնի</w:t>
            </w:r>
            <w:r w:rsidR="00E27DF3"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="00E27DF3"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բնութագիր</w:t>
            </w:r>
          </w:p>
          <w:p w14:paraId="5033FE27" w14:textId="34351132" w:rsidR="00E27DF3" w:rsidRPr="00142DBB" w:rsidRDefault="00CB705B" w:rsidP="00FB3604">
            <w:pPr>
              <w:spacing w:after="0" w:line="240" w:lineRule="auto"/>
              <w:ind w:left="1004"/>
              <w:jc w:val="center"/>
              <w:rPr>
                <w:rFonts w:ascii="GHEA Grapalat" w:hAnsi="GHEA Grapalat" w:cs="Times Armenian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2.1 </w:t>
            </w:r>
            <w:r w:rsidR="00E27DF3" w:rsidRPr="00142DB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="00E27DF3" w:rsidRPr="00142DBB">
              <w:rPr>
                <w:rFonts w:ascii="GHEA Grapalat" w:hAnsi="GHEA Grapalat" w:cs="Times Armenian"/>
                <w:b/>
                <w:sz w:val="24"/>
                <w:szCs w:val="24"/>
                <w:lang w:val="hy-AM"/>
              </w:rPr>
              <w:t xml:space="preserve"> </w:t>
            </w:r>
            <w:r w:rsidR="00E27DF3" w:rsidRPr="00142DB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բնույթը</w:t>
            </w:r>
            <w:r w:rsidR="00E27DF3" w:rsidRPr="00142DBB">
              <w:rPr>
                <w:rFonts w:ascii="GHEA Grapalat" w:hAnsi="GHEA Grapalat" w:cs="Times Armenian"/>
                <w:b/>
                <w:sz w:val="24"/>
                <w:szCs w:val="24"/>
                <w:lang w:val="hy-AM"/>
              </w:rPr>
              <w:t xml:space="preserve">, </w:t>
            </w:r>
            <w:r w:rsidR="00E27DF3" w:rsidRPr="00142DB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իրավունքները</w:t>
            </w:r>
            <w:r w:rsidR="00E27DF3" w:rsidRPr="00142DBB">
              <w:rPr>
                <w:rFonts w:ascii="GHEA Grapalat" w:hAnsi="GHEA Grapalat" w:cs="Times Armenian"/>
                <w:b/>
                <w:sz w:val="24"/>
                <w:szCs w:val="24"/>
                <w:lang w:val="hy-AM"/>
              </w:rPr>
              <w:t xml:space="preserve">, </w:t>
            </w:r>
            <w:r w:rsidR="00E27DF3" w:rsidRPr="00142DB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պարտականությունները</w:t>
            </w:r>
          </w:p>
          <w:p w14:paraId="75AA0E7C" w14:textId="77777777" w:rsidR="005E1D17" w:rsidRPr="00305A6F" w:rsidRDefault="005E1D17" w:rsidP="005E1D17">
            <w:pPr>
              <w:spacing w:after="0" w:line="240" w:lineRule="auto"/>
              <w:ind w:left="450"/>
              <w:jc w:val="both"/>
              <w:rPr>
                <w:rFonts w:ascii="GHEA Grapalat" w:hAnsi="GHEA Grapalat" w:cs="Times Armenian"/>
                <w:b/>
                <w:sz w:val="24"/>
                <w:szCs w:val="24"/>
                <w:lang w:val="hy-AM"/>
              </w:rPr>
            </w:pPr>
          </w:p>
          <w:p w14:paraId="17FA8F9A" w14:textId="037BA90A" w:rsidR="005E1D17" w:rsidRPr="00CE668B" w:rsidRDefault="005E1D17" w:rsidP="00A427A2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մասնակցում</w:t>
            </w:r>
            <w:r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</w:t>
            </w:r>
            <w:r w:rsidRPr="00CE668B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է</w:t>
            </w:r>
            <w:r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տնտեսվարող սուբյեկտի կողմից շուկայահանված՝ ոչ պարենային արտադրանքի</w:t>
            </w:r>
            <w:r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և արտադրական կանեփի նմուշառման իրականացման</w:t>
            </w:r>
            <w:r w:rsidR="00FB3604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աշխատանքներին</w:t>
            </w:r>
            <w:r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>:</w:t>
            </w:r>
          </w:p>
          <w:p w14:paraId="0263D7CC" w14:textId="17B253EE" w:rsidR="005E1D17" w:rsidRPr="00CE668B" w:rsidRDefault="00BC67E3" w:rsidP="00A427A2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</w:t>
            </w:r>
            <w:r w:rsidR="005E1D17"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 xml:space="preserve"> է փորձարկման (փորձաքննության) համար նմուշների ծածկագրմ</w:t>
            </w:r>
            <w:r w:rsidR="00113F0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ան</w:t>
            </w:r>
            <w:r w:rsidR="005E1D17"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, դրոշմակնք</w:t>
            </w:r>
            <w:r w:rsidR="00DF10D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ման</w:t>
            </w:r>
            <w:r w:rsidR="005E1D17"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 xml:space="preserve"> կամ կապարակնք</w:t>
            </w:r>
            <w:r w:rsidR="00DF10D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ման</w:t>
            </w:r>
            <w:r w:rsidR="005E1D17"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 xml:space="preserve"> և նմուշառման ակտի  կազմ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մ</w:t>
            </w:r>
            <w:r w:rsidR="00FC52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ան աշխատանքները</w:t>
            </w:r>
            <w:r w:rsidR="005E1D17"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:</w:t>
            </w:r>
          </w:p>
          <w:p w14:paraId="4B5A6036" w14:textId="2BEF886A" w:rsidR="005E1D17" w:rsidRDefault="003E2E5F" w:rsidP="00A427A2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</w:t>
            </w:r>
            <w:r w:rsidR="005E1D1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 xml:space="preserve"> է ընտրված նմուշներ</w:t>
            </w:r>
            <w:r w:rsidR="00DF10D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</w:t>
            </w:r>
            <w:r w:rsidR="005E1D1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 xml:space="preserve"> պահման ու փոխադրման ժամանակ նմուշները փոփոխությունից պաշտպանող նյութերից պատրաստված համապատասխան գործիքներով և տարաներով փաթեթավորման, նմուշների ծածկագրման դրոշմակնիքման կամ կապարակնքման  աշխատանքներ</w:t>
            </w:r>
            <w:r w:rsidR="00FB360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ը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:</w:t>
            </w:r>
          </w:p>
          <w:p w14:paraId="6529CCD0" w14:textId="2576C678" w:rsidR="005E1D17" w:rsidRPr="00CE668B" w:rsidRDefault="003E2E5F" w:rsidP="00A427A2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</w:t>
            </w:r>
            <w:r w:rsidR="00DF10D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 xml:space="preserve"> </w:t>
            </w:r>
            <w:r w:rsidR="005E1D17"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է փորձարկման (փորձաքննության) նպատակով ընտրված նմուշների փորձ</w:t>
            </w:r>
            <w:r w:rsidR="00DF10D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արկման լաբորատորիա ներկայացման</w:t>
            </w:r>
            <w:r w:rsidR="00113F0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 xml:space="preserve"> աշխատանքներ</w:t>
            </w:r>
            <w:r w:rsidR="00A461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ը</w:t>
            </w:r>
            <w:r w:rsidR="005E1D17"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:</w:t>
            </w:r>
          </w:p>
          <w:p w14:paraId="1F909BDD" w14:textId="77777777" w:rsidR="00A427A2" w:rsidRPr="00A427A2" w:rsidRDefault="00DF10D4" w:rsidP="00A427A2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31196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մասնակցում</w:t>
            </w:r>
            <w:r w:rsidR="005E1D17" w:rsidRPr="0031196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է ստուգաչափված կամ վկայագրված չափման միջոցների համապատասխանությ</w:t>
            </w:r>
            <w:r w:rsidR="0031196B" w:rsidRPr="0031196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ստուգմանը</w:t>
            </w:r>
            <w:r w:rsidR="00B032F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5E1D17" w:rsidRPr="0031196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չափագիտական կանոններին ու նորմերին</w:t>
            </w:r>
            <w:r w:rsidR="0031196B" w:rsidRPr="0031196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14:paraId="1A357B90" w14:textId="59E09079" w:rsidR="00D43B76" w:rsidRPr="00802A4F" w:rsidRDefault="003306C9" w:rsidP="00802A4F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A427A2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lastRenderedPageBreak/>
              <w:t>մասնակցում է</w:t>
            </w:r>
            <w:r w:rsidR="005E1D17" w:rsidRPr="00A427A2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 xml:space="preserve"> վարչության առջև դրված գործառույթներից և խնդիրներից բխող իրավական ակտերի նախագծերի, առաջարկությունների, եզրակացությունների, այլ փաստաթղթերի նախապատրաստ</w:t>
            </w:r>
            <w:r w:rsidRPr="00A427A2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ման</w:t>
            </w:r>
            <w:r w:rsidR="005E1D17" w:rsidRPr="00A427A2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, ինպես նաև դրանց վերաբերյալ մեթոդական պարզաբանո</w:t>
            </w:r>
            <w:r w:rsidR="00BC6B41" w:rsidRPr="00A427A2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ւմների և ուղեցույցների մշակ</w:t>
            </w:r>
            <w:r w:rsidRPr="00A427A2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ման</w:t>
            </w:r>
            <w:r w:rsidR="00113F04" w:rsidRPr="00A427A2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 xml:space="preserve"> աշխատանքներին</w:t>
            </w:r>
            <w:r w:rsidR="00BC6B41" w:rsidRPr="00A427A2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:</w:t>
            </w:r>
          </w:p>
          <w:p w14:paraId="10D1F358" w14:textId="77777777" w:rsidR="00E27DF3" w:rsidRPr="00E27DF3" w:rsidRDefault="00E27DF3">
            <w:pPr>
              <w:tabs>
                <w:tab w:val="left" w:pos="2326"/>
              </w:tabs>
              <w:spacing w:after="0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  <w:r w:rsidRPr="00E27DF3"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  <w:t>Իրավունքները՝</w:t>
            </w:r>
          </w:p>
          <w:p w14:paraId="22DCF702" w14:textId="6BAAFE0B" w:rsidR="00845266" w:rsidRPr="00845266" w:rsidRDefault="00845266" w:rsidP="00B032F2">
            <w:pPr>
              <w:pStyle w:val="ListParagraph"/>
              <w:numPr>
                <w:ilvl w:val="0"/>
                <w:numId w:val="1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ստորաբաժանումներից, այլ մարմիններից, պաշտոնատար անձանցից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պետական համապատասխան մարմիններից </w:t>
            </w:r>
            <w:r w:rsidRPr="00024B37">
              <w:rPr>
                <w:rFonts w:ascii="GHEA Grapalat" w:hAnsi="GHEA Grapalat" w:cs="Courier New"/>
                <w:sz w:val="24"/>
                <w:szCs w:val="24"/>
                <w:lang w:val="hy-AM"/>
              </w:rPr>
              <w:t>ստանալ</w:t>
            </w:r>
            <w:r w:rsidRPr="00024B37">
              <w:rPr>
                <w:rFonts w:ascii="Sylfaen" w:hAnsi="Sylfaen" w:cs="Courier New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26AA6941" w14:textId="7CE6AF93" w:rsidR="00845266" w:rsidRPr="00845266" w:rsidRDefault="00FB71FE" w:rsidP="00B032F2">
            <w:pPr>
              <w:pStyle w:val="ListParagraph"/>
              <w:numPr>
                <w:ilvl w:val="0"/>
                <w:numId w:val="1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B71FE"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E752E2">
              <w:rPr>
                <w:rFonts w:ascii="GHEA Grapalat" w:hAnsi="GHEA Grapalat" w:cs="Sylfaen"/>
                <w:sz w:val="24"/>
                <w:szCs w:val="24"/>
                <w:lang w:val="hy-AM"/>
              </w:rPr>
              <w:t>նտեսվա</w:t>
            </w:r>
            <w:r w:rsidR="00845266">
              <w:rPr>
                <w:rFonts w:ascii="GHEA Grapalat" w:hAnsi="GHEA Grapalat" w:cs="Sylfaen"/>
                <w:sz w:val="24"/>
                <w:szCs w:val="24"/>
                <w:lang w:val="hy-AM"/>
              </w:rPr>
              <w:t>ր</w:t>
            </w:r>
            <w:r w:rsidR="00E752E2">
              <w:rPr>
                <w:rFonts w:ascii="GHEA Grapalat" w:hAnsi="GHEA Grapalat" w:cs="Sylfaen"/>
                <w:sz w:val="24"/>
                <w:szCs w:val="24"/>
                <w:lang w:val="hy-AM"/>
              </w:rPr>
              <w:t>ո</w:t>
            </w:r>
            <w:r w:rsidR="00845266">
              <w:rPr>
                <w:rFonts w:ascii="GHEA Grapalat" w:hAnsi="GHEA Grapalat" w:cs="Sylfaen"/>
                <w:sz w:val="24"/>
                <w:szCs w:val="24"/>
                <w:lang w:val="hy-AM"/>
              </w:rPr>
              <w:t>ղ սուբյեկտներին</w:t>
            </w:r>
            <w:r w:rsidR="00845266"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նմուշառման իրականացման համար անհրաժեշտ և անվտանգ պայմաններ ապահովելու պահանջներ</w:t>
            </w:r>
            <w:r w:rsidR="00845266"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29614F88" w14:textId="56946200" w:rsidR="00845266" w:rsidRPr="00A461B5" w:rsidRDefault="00845266" w:rsidP="00B032F2">
            <w:pPr>
              <w:pStyle w:val="ListParagraph"/>
              <w:numPr>
                <w:ilvl w:val="0"/>
                <w:numId w:val="1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վերահսկվող տնտեսվարող սուբյեկտներից </w:t>
            </w:r>
            <w:r w:rsidR="00572EF6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պահանջել</w:t>
            </w:r>
            <w:r w:rsidR="00572EF6" w:rsidRPr="00572EF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 տեղեկատվություն և նյութեր</w:t>
            </w:r>
            <w:r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65A1E048" w14:textId="7BDF171C" w:rsidR="00845266" w:rsidRPr="00A461B5" w:rsidRDefault="000E7902" w:rsidP="00B032F2">
            <w:pPr>
              <w:pStyle w:val="ListParagraph"/>
              <w:numPr>
                <w:ilvl w:val="0"/>
                <w:numId w:val="1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461B5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Վարչության առջև դրված խնդիրների և գործառույթների իրականացման առնչությամբ հրավիրված խորհրդակցություններին, քննարկումներին,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</w:t>
            </w:r>
            <w:r w:rsidR="007622EE">
              <w:rPr>
                <w:rFonts w:ascii="GHEA Grapalat" w:hAnsi="GHEA Grapalat" w:cs="Sylfaen"/>
                <w:sz w:val="24"/>
                <w:szCs w:val="24"/>
                <w:lang w:val="hy-AM"/>
              </w:rPr>
              <w:t>լ կարծիքներ և առաջարկություններ</w:t>
            </w:r>
            <w:r w:rsidR="007622EE" w:rsidRPr="007622EE">
              <w:rPr>
                <w:rFonts w:ascii="GHEA Grapalat" w:hAnsi="GHEA Grapalat" w:cs="Sylfaen"/>
                <w:sz w:val="24"/>
                <w:szCs w:val="24"/>
                <w:lang w:val="hy-AM"/>
              </w:rPr>
              <w:t>:</w:t>
            </w:r>
            <w:r w:rsidRPr="00A461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14:paraId="4FF16C81" w14:textId="77777777" w:rsidR="00E27DF3" w:rsidRPr="00E27DF3" w:rsidRDefault="00E27DF3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5468F0E6" w14:textId="520EC815" w:rsidR="00EB475E" w:rsidRDefault="00E27DF3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  <w:r w:rsidRPr="00E27DF3"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  <w:t>Պարտականությունները՝</w:t>
            </w:r>
          </w:p>
          <w:p w14:paraId="5D4B0E83" w14:textId="77777777" w:rsidR="00CE41A7" w:rsidRDefault="00CE41A7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73AD1113" w14:textId="6C5A6A4F" w:rsidR="00B032F2" w:rsidRPr="00F22CC9" w:rsidRDefault="00B032F2" w:rsidP="00B032F2">
            <w:pPr>
              <w:pStyle w:val="ListParagraph"/>
              <w:numPr>
                <w:ilvl w:val="0"/>
                <w:numId w:val="1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22CC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ուսումնասիրել իրավաբանական և ֆիզիկական անձանց կողմից ներկայացված դիմումներում բարձրացված հարցերը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հավաքագրել տեղեկատվություն պատասխան գրություններ նախապատրաստելու համար.</w:t>
            </w:r>
          </w:p>
          <w:p w14:paraId="6CB0FF9D" w14:textId="4CFB1D5C" w:rsidR="00CE41A7" w:rsidRPr="00AD3EC5" w:rsidRDefault="00802A4F" w:rsidP="00B032F2">
            <w:pPr>
              <w:pStyle w:val="ListParagraph"/>
              <w:numPr>
                <w:ilvl w:val="0"/>
                <w:numId w:val="1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Տ</w:t>
            </w:r>
            <w:r w:rsidR="00CE41A7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եսչական մարմնի կողմից </w:t>
            </w:r>
            <w:r w:rsidR="00CE41A7" w:rsidRPr="00AD3EC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վերահսկողության շրջանակներում իրա</w:t>
            </w:r>
            <w:r w:rsidR="00CE41A7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կանացված </w:t>
            </w:r>
            <w:r w:rsid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չափումների</w:t>
            </w:r>
            <w:r w:rsidR="00AD3EC5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="00CE41A7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արդյունքում</w:t>
            </w:r>
            <w:r w:rsidR="00CE41A7" w:rsidRPr="00AD3EC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="00CE41A7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հայտնաբերված</w:t>
            </w:r>
            <w:r w:rsidR="00CE41A7" w:rsidRPr="00AD3EC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="00CE41A7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անհամապատասխանությունների վերացման վերաբերյալ </w:t>
            </w:r>
            <w:r w:rsidR="00F07E44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Վարչության պետին </w:t>
            </w:r>
            <w:r w:rsidR="00CE41A7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ներկայացնել</w:t>
            </w:r>
            <w:r w:rsidR="00B032F2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առաջարկություններ.</w:t>
            </w:r>
          </w:p>
          <w:p w14:paraId="1DF7DF0C" w14:textId="77777777" w:rsidR="00B032F2" w:rsidRDefault="00B032F2" w:rsidP="00B032F2">
            <w:pPr>
              <w:numPr>
                <w:ilvl w:val="0"/>
                <w:numId w:val="12"/>
              </w:numPr>
              <w:spacing w:line="257" w:lineRule="auto"/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պ</w:t>
            </w:r>
            <w:r w:rsidR="00F232BB" w:rsidRPr="00F232BB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ահպանել նմուշառման և նմուշների  տեղափոխման կարգը</w:t>
            </w:r>
            <w:r w:rsidR="00F232BB" w:rsidRPr="00F232B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</w:p>
          <w:p w14:paraId="5794BEC7" w14:textId="65F6B55E" w:rsidR="003259B6" w:rsidRDefault="00246F51" w:rsidP="003259B6">
            <w:pPr>
              <w:numPr>
                <w:ilvl w:val="0"/>
                <w:numId w:val="12"/>
              </w:numPr>
              <w:spacing w:line="257" w:lineRule="auto"/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հ</w:t>
            </w:r>
            <w:r w:rsidR="000C1F07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 xml:space="preserve">ավաքագրել տեղեկատվություն </w:t>
            </w:r>
            <w:r w:rsidR="000C1F07" w:rsidRPr="00B032F2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նմուշառման ավարտից հետո սահմանված կարգով</w:t>
            </w:r>
            <w:r w:rsidR="000C1F07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0C1F07" w:rsidRPr="00B032F2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 xml:space="preserve">նմուշառման ակտի </w:t>
            </w:r>
            <w:r w:rsidR="000C1F07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կազմման համար.</w:t>
            </w:r>
          </w:p>
          <w:p w14:paraId="38614AAC" w14:textId="77777777" w:rsidR="003259B6" w:rsidRPr="007622EE" w:rsidRDefault="003259B6" w:rsidP="003259B6">
            <w:pPr>
              <w:numPr>
                <w:ilvl w:val="0"/>
                <w:numId w:val="12"/>
              </w:numPr>
              <w:spacing w:line="257" w:lineRule="auto"/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259B6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լիազորությունների շրջանակներում նախապատրաստել առաջարկություններ, հաշվետվություններ, տեղեկանքներ, միջնորդագրեր, զեկուցագրեր և այլ գրություններ</w:t>
            </w:r>
            <w:r w:rsidR="007622EE" w:rsidRPr="007622EE">
              <w:rPr>
                <w:rFonts w:ascii="GHEA Grapalat" w:hAnsi="GHEA Grapalat" w:cs="Sylfaen"/>
                <w:sz w:val="24"/>
                <w:szCs w:val="24"/>
                <w:lang w:val="hy-AM"/>
              </w:rPr>
              <w:t>:</w:t>
            </w:r>
          </w:p>
          <w:p w14:paraId="25E5C065" w14:textId="2BBACD43" w:rsidR="007622EE" w:rsidRPr="003259B6" w:rsidRDefault="007622EE" w:rsidP="007622EE">
            <w:pPr>
              <w:spacing w:line="257" w:lineRule="auto"/>
              <w:ind w:left="720"/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E27DF3" w:rsidRPr="00E27DF3" w14:paraId="6F0F2DDE" w14:textId="77777777" w:rsidTr="00BA7680">
        <w:trPr>
          <w:trHeight w:val="70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1968" w14:textId="77777777" w:rsidR="00E27DF3" w:rsidRPr="00E27DF3" w:rsidRDefault="00E27DF3">
            <w:pPr>
              <w:spacing w:after="0" w:line="360" w:lineRule="auto"/>
              <w:ind w:left="36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lastRenderedPageBreak/>
              <w:t xml:space="preserve">3.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պահանջներ</w:t>
            </w:r>
          </w:p>
          <w:p w14:paraId="0F266F0B" w14:textId="280956EA" w:rsidR="00E27DF3" w:rsidRDefault="00113F04">
            <w:pPr>
              <w:spacing w:after="0" w:line="276" w:lineRule="auto"/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</w:t>
            </w:r>
            <w:r w:rsidR="00E27DF3"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.1 </w:t>
            </w:r>
            <w:r w:rsidR="00E27DF3"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Կրթություն</w:t>
            </w:r>
            <w:r w:rsidR="00E27DF3"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, </w:t>
            </w:r>
            <w:r w:rsidR="00E27DF3"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որակավորման</w:t>
            </w:r>
            <w:r w:rsidR="00E27DF3"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 </w:t>
            </w:r>
            <w:r w:rsidR="00E27DF3"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աստիճանը</w:t>
            </w:r>
          </w:p>
          <w:p w14:paraId="3AE8DDB4" w14:textId="77777777" w:rsidR="00B75D9C" w:rsidRDefault="00B75D9C" w:rsidP="00B4057F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color w:val="000000" w:themeColor="text1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2"/>
                <w:szCs w:val="22"/>
                <w:lang w:val="hy-AM"/>
              </w:rPr>
              <w:t>Բարձրագույն կրթություն</w:t>
            </w:r>
          </w:p>
          <w:p w14:paraId="2965F034" w14:textId="25F81FCE" w:rsidR="00E27DF3" w:rsidRPr="00B4057F" w:rsidRDefault="00E27DF3" w:rsidP="00B4057F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color w:val="000000" w:themeColor="text1"/>
                <w:lang w:val="hy-AM"/>
              </w:rPr>
            </w:pPr>
            <w:bookmarkStart w:id="0" w:name="_GoBack"/>
            <w:bookmarkEnd w:id="0"/>
            <w:r w:rsidRPr="00E27DF3">
              <w:rPr>
                <w:rFonts w:ascii="GHEA Grapalat" w:hAnsi="GHEA Grapalat" w:cs="Arial"/>
                <w:b/>
                <w:lang w:val="hy-AM" w:eastAsia="ru-RU"/>
              </w:rPr>
              <w:t xml:space="preserve">3.2 </w:t>
            </w:r>
            <w:r w:rsidRPr="00E27DF3">
              <w:rPr>
                <w:rFonts w:ascii="GHEA Grapalat" w:hAnsi="GHEA Grapalat" w:cs="Sylfaen"/>
                <w:b/>
                <w:lang w:val="hy-AM" w:eastAsia="ru-RU"/>
              </w:rPr>
              <w:t>Մասնագիտական</w:t>
            </w:r>
            <w:r w:rsidRPr="00E27DF3"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lang w:val="hy-AM" w:eastAsia="ru-RU"/>
              </w:rPr>
              <w:t>գիտելիքները</w:t>
            </w:r>
          </w:p>
          <w:p w14:paraId="46BCD04F" w14:textId="77777777" w:rsidR="00E27DF3" w:rsidRPr="00E27DF3" w:rsidRDefault="00E27DF3">
            <w:pPr>
              <w:spacing w:after="0" w:line="276" w:lineRule="auto"/>
              <w:rPr>
                <w:rFonts w:ascii="GHEA Grapalat" w:eastAsia="Times New Roman" w:hAnsi="GHEA Grapalat" w:cs="Arial"/>
                <w:i/>
                <w:sz w:val="24"/>
                <w:szCs w:val="24"/>
                <w:lang w:val="hy-AM" w:eastAsia="ru-RU"/>
              </w:rPr>
            </w:pPr>
            <w:r w:rsidRPr="00E27DF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/>
              </w:rPr>
              <w:t>Ունի</w:t>
            </w:r>
            <w:r w:rsidRPr="00E27DF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</w:t>
            </w:r>
            <w:r w:rsidRPr="00E27DF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E27DF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E27DF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E27DF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/>
              </w:rPr>
              <w:t>գիտելիքներ</w:t>
            </w:r>
          </w:p>
          <w:p w14:paraId="5490433C" w14:textId="77777777" w:rsidR="00E27DF3" w:rsidRPr="00E27DF3" w:rsidRDefault="00E27DF3">
            <w:pPr>
              <w:spacing w:after="0" w:line="276" w:lineRule="auto"/>
              <w:ind w:right="14"/>
              <w:jc w:val="both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3.3 </w:t>
            </w:r>
            <w:r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Աշխատանքային</w:t>
            </w:r>
            <w:r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ստաժ</w:t>
            </w:r>
            <w:r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, </w:t>
            </w:r>
            <w:r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աշխատանքի</w:t>
            </w:r>
            <w:r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բնագավառում</w:t>
            </w:r>
            <w:r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փորձը</w:t>
            </w:r>
          </w:p>
          <w:p w14:paraId="3D703B26" w14:textId="080B65AE" w:rsidR="00E27DF3" w:rsidRPr="00E27DF3" w:rsidRDefault="00E27DF3" w:rsidP="00B032F2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</w:pP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Հանրային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ծառայության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առնվազն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մեկ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տարվա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ստաժ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կամ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մեկ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տարվա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մասնագիտական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աշխատանքային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ստաժ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865BD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կամ </w:t>
            </w:r>
            <w:r w:rsidR="00865BD7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ճարտարագիտության բնագավառում</w:t>
            </w:r>
            <w:r w:rsidR="00B032F2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՝</w:t>
            </w:r>
            <w:r w:rsidR="00865BD7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քիմիկոս-ճարտարագետի կամ ֆիզիկայի բնագավառում</w:t>
            </w:r>
            <w:r w:rsidR="00B032F2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՝</w:t>
            </w:r>
            <w:r w:rsidR="00865BD7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ֆիզիկոսի, </w:t>
            </w:r>
            <w:r w:rsidR="00B032F2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քիմիկոսի </w:t>
            </w:r>
            <w:r w:rsidR="00865BD7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և հարակից մասնագետի</w:t>
            </w:r>
            <w:r w:rsidR="00B032F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մեկ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տարվա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աշխատանքային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ստաժ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:</w:t>
            </w:r>
          </w:p>
          <w:p w14:paraId="1599FF4B" w14:textId="77777777" w:rsidR="00E27DF3" w:rsidRPr="00E27DF3" w:rsidRDefault="00E27DF3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3.4  </w:t>
            </w:r>
            <w:r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Անհրաժեշտ</w:t>
            </w:r>
            <w:r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կոմպետենցիաներ</w:t>
            </w:r>
            <w:r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`</w:t>
            </w:r>
          </w:p>
          <w:p w14:paraId="4FE39598" w14:textId="77777777" w:rsidR="00E27DF3" w:rsidRPr="00E27DF3" w:rsidRDefault="00E27DF3">
            <w:pP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E27DF3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68EECEA5" w14:textId="77777777" w:rsidR="00E27DF3" w:rsidRPr="00E27DF3" w:rsidRDefault="00E27DF3" w:rsidP="0029639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</w:pPr>
            <w:proofErr w:type="spellStart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Խնդրի</w:t>
            </w:r>
            <w:proofErr w:type="spellEnd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լուծում</w:t>
            </w:r>
            <w:proofErr w:type="spellEnd"/>
          </w:p>
          <w:p w14:paraId="2C7A7565" w14:textId="77777777" w:rsidR="00E27DF3" w:rsidRPr="00E27DF3" w:rsidRDefault="00E27DF3" w:rsidP="0029639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</w:pPr>
            <w:proofErr w:type="spellStart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Հաշվետվությունների</w:t>
            </w:r>
            <w:proofErr w:type="spellEnd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մշակում</w:t>
            </w:r>
            <w:proofErr w:type="spellEnd"/>
          </w:p>
          <w:p w14:paraId="70F67B48" w14:textId="77777777" w:rsidR="00E27DF3" w:rsidRPr="00E27DF3" w:rsidRDefault="00E27DF3" w:rsidP="0029639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</w:pPr>
            <w:proofErr w:type="spellStart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Տեղեկատվության</w:t>
            </w:r>
            <w:proofErr w:type="spellEnd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հավաքագրում</w:t>
            </w:r>
            <w:proofErr w:type="spellEnd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վերլուծություն</w:t>
            </w:r>
            <w:proofErr w:type="spellEnd"/>
          </w:p>
          <w:p w14:paraId="3AE45FF5" w14:textId="77777777" w:rsidR="00E27DF3" w:rsidRPr="00E27DF3" w:rsidRDefault="00E27DF3" w:rsidP="0029639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</w:pPr>
            <w:proofErr w:type="spellStart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Բարեվարքություն</w:t>
            </w:r>
            <w:proofErr w:type="spellEnd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 xml:space="preserve">. </w:t>
            </w:r>
          </w:p>
          <w:p w14:paraId="66421BEF" w14:textId="77777777" w:rsidR="00E27DF3" w:rsidRPr="00E27DF3" w:rsidRDefault="00E27DF3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E27DF3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14:paraId="1136892D" w14:textId="77777777" w:rsidR="00E27DF3" w:rsidRPr="00065E8E" w:rsidRDefault="00E27DF3" w:rsidP="00296398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proofErr w:type="spellStart"/>
            <w:r w:rsidRPr="00065E8E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Կոնֆլիկտների</w:t>
            </w:r>
            <w:proofErr w:type="spellEnd"/>
            <w:r w:rsidRPr="00065E8E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65E8E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կառավարում</w:t>
            </w:r>
            <w:proofErr w:type="spellEnd"/>
          </w:p>
          <w:p w14:paraId="251D45E5" w14:textId="1B57761E" w:rsidR="00E27DF3" w:rsidRPr="00BA7680" w:rsidRDefault="00E27DF3" w:rsidP="00BA7680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proofErr w:type="spellStart"/>
            <w:r w:rsidRPr="00065E8E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Փաստաթղթերի</w:t>
            </w:r>
            <w:proofErr w:type="spellEnd"/>
            <w:r w:rsidRPr="00065E8E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65E8E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նախապատրաստում</w:t>
            </w:r>
            <w:proofErr w:type="spellEnd"/>
          </w:p>
        </w:tc>
      </w:tr>
      <w:tr w:rsidR="00E27DF3" w:rsidRPr="005E1D17" w14:paraId="28551BA8" w14:textId="77777777" w:rsidTr="00E27DF3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8906" w14:textId="77777777" w:rsidR="00E27DF3" w:rsidRPr="00E27DF3" w:rsidRDefault="00E27DF3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FB71FE">
              <w:rPr>
                <w:rFonts w:ascii="GHEA Grapalat" w:eastAsia="Sylfaen" w:hAnsi="GHEA Grapalat" w:cs="Sylfaen"/>
                <w:b/>
                <w:sz w:val="24"/>
                <w:szCs w:val="24"/>
              </w:rPr>
              <w:t>4.</w:t>
            </w:r>
            <w:r w:rsidRPr="00E27DF3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Կազմակերպական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շրջանակը</w:t>
            </w:r>
            <w:proofErr w:type="spellEnd"/>
          </w:p>
          <w:p w14:paraId="501869E5" w14:textId="77777777" w:rsidR="00E27DF3" w:rsidRPr="00E27DF3" w:rsidRDefault="00E27DF3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է</w:t>
            </w:r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վերջնարդյունքին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նպաստող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միջանկյալ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արդյունքի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ստեղծման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E27DF3">
              <w:rPr>
                <w:rFonts w:ascii="GHEA Grapalat" w:hAnsi="GHEA Grapalat" w:cs="Tahoma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14:paraId="53A3514E" w14:textId="77777777" w:rsidR="00E27DF3" w:rsidRPr="00E27DF3" w:rsidRDefault="00E27DF3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է</w:t>
            </w:r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՝</w:t>
            </w:r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վերջնարդյունքին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նպաստող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միջանկյալ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արդյունքի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ստեղծման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Pr="00E27DF3">
              <w:rPr>
                <w:rFonts w:ascii="GHEA Grapalat" w:hAnsi="GHEA Grapalat" w:cs="Tahoma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14:paraId="3B72F261" w14:textId="77777777" w:rsidR="00E27DF3" w:rsidRPr="00E27DF3" w:rsidRDefault="00E27DF3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</w:p>
          <w:p w14:paraId="43C9534C" w14:textId="77777777" w:rsidR="00E27DF3" w:rsidRPr="00E27DF3" w:rsidRDefault="00E27DF3">
            <w:pPr>
              <w:spacing w:after="0" w:line="240" w:lineRule="auto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ապահովման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որոշակի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գործառույթների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14:paraId="1D8D5F35" w14:textId="77777777" w:rsidR="00E27DF3" w:rsidRPr="00E27DF3" w:rsidRDefault="00E27DF3">
            <w:pPr>
              <w:spacing w:after="0" w:line="240" w:lineRule="auto"/>
              <w:rPr>
                <w:rFonts w:ascii="GHEA Grapalat" w:eastAsia="Sylfaen" w:hAnsi="GHEA Grapalat" w:cs="Sylfaen"/>
                <w:b/>
                <w:iCs/>
                <w:sz w:val="24"/>
                <w:szCs w:val="24"/>
              </w:rPr>
            </w:pPr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Իր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իրավասության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շփվում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և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որպես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ներկայացուցիչ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հանդես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է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գալիս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տվյալ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մարմնի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այլ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ինչպես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նաև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համապատասխան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մարմնից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դուրս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հարցերով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շփվում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է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այլ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և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հետ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:</w:t>
            </w:r>
          </w:p>
          <w:p w14:paraId="538A2A80" w14:textId="77777777" w:rsidR="00E27DF3" w:rsidRPr="00E27DF3" w:rsidRDefault="00E27DF3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14:paraId="768D5DD1" w14:textId="0DEC9092" w:rsidR="00E27DF3" w:rsidRPr="00E27DF3" w:rsidRDefault="00E27DF3" w:rsidP="007C0E7C">
            <w:pPr>
              <w:spacing w:after="0" w:line="240" w:lineRule="auto"/>
              <w:rPr>
                <w:rFonts w:ascii="GHEA Grapalat" w:hAnsi="GHEA Grapalat" w:cs="Sylfaen"/>
                <w:color w:val="0D0D0D"/>
                <w:sz w:val="24"/>
                <w:szCs w:val="24"/>
                <w:lang w:val="hy-AM"/>
              </w:rPr>
            </w:pP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lastRenderedPageBreak/>
              <w:t>Իր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լիազորությունների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բացահայտում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է</w:t>
            </w:r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խնդիրներ</w:t>
            </w:r>
            <w:proofErr w:type="spellEnd"/>
            <w:r w:rsidR="007C0E7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B705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 ներկայացնում խնդիրների լուծման տարբերակներ</w:t>
            </w:r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մասնակցում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է</w:t>
            </w:r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առջև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դրված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լուծմանը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</w:tc>
      </w:tr>
    </w:tbl>
    <w:p w14:paraId="6412B1E7" w14:textId="77777777" w:rsidR="00E27DF3" w:rsidRPr="00E27DF3" w:rsidRDefault="00E27DF3" w:rsidP="00E27DF3">
      <w:pPr>
        <w:spacing w:after="0" w:line="240" w:lineRule="auto"/>
        <w:jc w:val="both"/>
        <w:rPr>
          <w:rFonts w:ascii="GHEA Grapalat" w:hAnsi="GHEA Grapalat"/>
          <w:b/>
          <w:bCs/>
          <w:color w:val="000000"/>
          <w:sz w:val="24"/>
          <w:szCs w:val="24"/>
          <w:u w:val="single"/>
          <w:shd w:val="clear" w:color="auto" w:fill="FFFFFF"/>
          <w:lang w:val="hy-AM"/>
        </w:rPr>
      </w:pPr>
    </w:p>
    <w:p w14:paraId="3C3FDBC3" w14:textId="77777777" w:rsidR="00301A8D" w:rsidRPr="00B4057F" w:rsidRDefault="00301A8D">
      <w:pPr>
        <w:rPr>
          <w:lang w:val="hy-AM"/>
        </w:rPr>
      </w:pPr>
    </w:p>
    <w:sectPr w:rsidR="00301A8D" w:rsidRPr="00B4057F" w:rsidSect="00E27DF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07A4E"/>
    <w:multiLevelType w:val="hybridMultilevel"/>
    <w:tmpl w:val="80500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70C15"/>
    <w:multiLevelType w:val="multilevel"/>
    <w:tmpl w:val="8ACAF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25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</w:lvl>
  </w:abstractNum>
  <w:abstractNum w:abstractNumId="2" w15:restartNumberingAfterBreak="0">
    <w:nsid w:val="0A521252"/>
    <w:multiLevelType w:val="multilevel"/>
    <w:tmpl w:val="8ACAF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25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</w:lvl>
  </w:abstractNum>
  <w:abstractNum w:abstractNumId="3" w15:restartNumberingAfterBreak="0">
    <w:nsid w:val="0B9466A2"/>
    <w:multiLevelType w:val="hybridMultilevel"/>
    <w:tmpl w:val="2EB2A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5" w15:restartNumberingAfterBreak="0">
    <w:nsid w:val="0D3854D2"/>
    <w:multiLevelType w:val="hybridMultilevel"/>
    <w:tmpl w:val="6D7CA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B729D"/>
    <w:multiLevelType w:val="hybridMultilevel"/>
    <w:tmpl w:val="9796F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04E68"/>
    <w:multiLevelType w:val="multilevel"/>
    <w:tmpl w:val="A7C0E992"/>
    <w:lvl w:ilvl="0">
      <w:start w:val="1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b w:val="0"/>
      </w:rPr>
    </w:lvl>
  </w:abstractNum>
  <w:abstractNum w:abstractNumId="8" w15:restartNumberingAfterBreak="0">
    <w:nsid w:val="1FD148C9"/>
    <w:multiLevelType w:val="hybridMultilevel"/>
    <w:tmpl w:val="2CC86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1952BD"/>
    <w:multiLevelType w:val="hybridMultilevel"/>
    <w:tmpl w:val="A04CEE2E"/>
    <w:lvl w:ilvl="0" w:tplc="E2347734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8" w:hanging="360"/>
      </w:pPr>
    </w:lvl>
    <w:lvl w:ilvl="2" w:tplc="0409001B" w:tentative="1">
      <w:start w:val="1"/>
      <w:numFmt w:val="lowerRoman"/>
      <w:lvlText w:val="%3."/>
      <w:lvlJc w:val="right"/>
      <w:pPr>
        <w:ind w:left="1838" w:hanging="180"/>
      </w:pPr>
    </w:lvl>
    <w:lvl w:ilvl="3" w:tplc="0409000F" w:tentative="1">
      <w:start w:val="1"/>
      <w:numFmt w:val="decimal"/>
      <w:lvlText w:val="%4."/>
      <w:lvlJc w:val="left"/>
      <w:pPr>
        <w:ind w:left="2558" w:hanging="360"/>
      </w:pPr>
    </w:lvl>
    <w:lvl w:ilvl="4" w:tplc="04090019" w:tentative="1">
      <w:start w:val="1"/>
      <w:numFmt w:val="lowerLetter"/>
      <w:lvlText w:val="%5."/>
      <w:lvlJc w:val="left"/>
      <w:pPr>
        <w:ind w:left="3278" w:hanging="360"/>
      </w:pPr>
    </w:lvl>
    <w:lvl w:ilvl="5" w:tplc="0409001B" w:tentative="1">
      <w:start w:val="1"/>
      <w:numFmt w:val="lowerRoman"/>
      <w:lvlText w:val="%6."/>
      <w:lvlJc w:val="right"/>
      <w:pPr>
        <w:ind w:left="3998" w:hanging="180"/>
      </w:pPr>
    </w:lvl>
    <w:lvl w:ilvl="6" w:tplc="0409000F" w:tentative="1">
      <w:start w:val="1"/>
      <w:numFmt w:val="decimal"/>
      <w:lvlText w:val="%7."/>
      <w:lvlJc w:val="left"/>
      <w:pPr>
        <w:ind w:left="4718" w:hanging="360"/>
      </w:pPr>
    </w:lvl>
    <w:lvl w:ilvl="7" w:tplc="04090019" w:tentative="1">
      <w:start w:val="1"/>
      <w:numFmt w:val="lowerLetter"/>
      <w:lvlText w:val="%8."/>
      <w:lvlJc w:val="left"/>
      <w:pPr>
        <w:ind w:left="5438" w:hanging="360"/>
      </w:pPr>
    </w:lvl>
    <w:lvl w:ilvl="8" w:tplc="040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0" w15:restartNumberingAfterBreak="0">
    <w:nsid w:val="38DD3DC5"/>
    <w:multiLevelType w:val="hybridMultilevel"/>
    <w:tmpl w:val="EBFEF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8327962"/>
    <w:multiLevelType w:val="multilevel"/>
    <w:tmpl w:val="9F8C4DD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3" w15:restartNumberingAfterBreak="0">
    <w:nsid w:val="506620BC"/>
    <w:multiLevelType w:val="hybridMultilevel"/>
    <w:tmpl w:val="125E1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86322D"/>
    <w:multiLevelType w:val="hybridMultilevel"/>
    <w:tmpl w:val="D0C6FB56"/>
    <w:lvl w:ilvl="0" w:tplc="D726787C">
      <w:start w:val="1"/>
      <w:numFmt w:val="decimal"/>
      <w:lvlText w:val="%1."/>
      <w:lvlJc w:val="left"/>
      <w:pPr>
        <w:ind w:left="4770" w:hanging="360"/>
      </w:pPr>
      <w:rPr>
        <w:rFonts w:ascii="GHEA Grapalat" w:eastAsia="Calibri" w:hAnsi="GHEA Grapalat" w:cs="Times Armenian"/>
      </w:rPr>
    </w:lvl>
    <w:lvl w:ilvl="1" w:tplc="040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5" w15:restartNumberingAfterBreak="0">
    <w:nsid w:val="702F097B"/>
    <w:multiLevelType w:val="hybridMultilevel"/>
    <w:tmpl w:val="C09A6CD4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 w15:restartNumberingAfterBreak="0">
    <w:nsid w:val="72E04EFF"/>
    <w:multiLevelType w:val="multilevel"/>
    <w:tmpl w:val="8ACAF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25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</w:lvl>
  </w:abstractNum>
  <w:abstractNum w:abstractNumId="17" w15:restartNumberingAfterBreak="0">
    <w:nsid w:val="74BD3E39"/>
    <w:multiLevelType w:val="hybridMultilevel"/>
    <w:tmpl w:val="03F894BA"/>
    <w:lvl w:ilvl="0" w:tplc="7B5631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9145351"/>
    <w:multiLevelType w:val="multilevel"/>
    <w:tmpl w:val="8ACAF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25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7"/>
  </w:num>
  <w:num w:numId="8">
    <w:abstractNumId w:val="10"/>
  </w:num>
  <w:num w:numId="9">
    <w:abstractNumId w:val="6"/>
  </w:num>
  <w:num w:numId="10">
    <w:abstractNumId w:val="15"/>
  </w:num>
  <w:num w:numId="11">
    <w:abstractNumId w:val="13"/>
  </w:num>
  <w:num w:numId="12">
    <w:abstractNumId w:val="3"/>
  </w:num>
  <w:num w:numId="13">
    <w:abstractNumId w:val="16"/>
  </w:num>
  <w:num w:numId="14">
    <w:abstractNumId w:val="2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0"/>
  </w:num>
  <w:num w:numId="18">
    <w:abstractNumId w:val="9"/>
  </w:num>
  <w:num w:numId="19">
    <w:abstractNumId w:val="8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E34"/>
    <w:rsid w:val="00004776"/>
    <w:rsid w:val="00065E8E"/>
    <w:rsid w:val="000C1F07"/>
    <w:rsid w:val="000C45F3"/>
    <w:rsid w:val="000D061F"/>
    <w:rsid w:val="000E7902"/>
    <w:rsid w:val="00113F04"/>
    <w:rsid w:val="00142DBB"/>
    <w:rsid w:val="00144E64"/>
    <w:rsid w:val="001804B2"/>
    <w:rsid w:val="001A5E34"/>
    <w:rsid w:val="001C685E"/>
    <w:rsid w:val="00217C47"/>
    <w:rsid w:val="0024025A"/>
    <w:rsid w:val="00242DD6"/>
    <w:rsid w:val="00246F51"/>
    <w:rsid w:val="002E150B"/>
    <w:rsid w:val="00301A8D"/>
    <w:rsid w:val="00305A6F"/>
    <w:rsid w:val="0031196B"/>
    <w:rsid w:val="003259B6"/>
    <w:rsid w:val="003306C9"/>
    <w:rsid w:val="003B3E56"/>
    <w:rsid w:val="003E2E5F"/>
    <w:rsid w:val="00405CDC"/>
    <w:rsid w:val="00414877"/>
    <w:rsid w:val="00471C67"/>
    <w:rsid w:val="004A5DE8"/>
    <w:rsid w:val="004C1F43"/>
    <w:rsid w:val="00526442"/>
    <w:rsid w:val="0053145D"/>
    <w:rsid w:val="005402EC"/>
    <w:rsid w:val="0056132F"/>
    <w:rsid w:val="00572EF6"/>
    <w:rsid w:val="005910D1"/>
    <w:rsid w:val="005E1D17"/>
    <w:rsid w:val="00662E78"/>
    <w:rsid w:val="00673D5C"/>
    <w:rsid w:val="006E3461"/>
    <w:rsid w:val="00712AE2"/>
    <w:rsid w:val="007538F4"/>
    <w:rsid w:val="00755B87"/>
    <w:rsid w:val="007622EE"/>
    <w:rsid w:val="0077787E"/>
    <w:rsid w:val="00795027"/>
    <w:rsid w:val="007A5F75"/>
    <w:rsid w:val="007A721C"/>
    <w:rsid w:val="007C0E7C"/>
    <w:rsid w:val="00802A4F"/>
    <w:rsid w:val="00845266"/>
    <w:rsid w:val="00865BD7"/>
    <w:rsid w:val="008C6F34"/>
    <w:rsid w:val="00964632"/>
    <w:rsid w:val="009664C3"/>
    <w:rsid w:val="0099280D"/>
    <w:rsid w:val="00A02EF9"/>
    <w:rsid w:val="00A02FDF"/>
    <w:rsid w:val="00A427A2"/>
    <w:rsid w:val="00A45C24"/>
    <w:rsid w:val="00A461B5"/>
    <w:rsid w:val="00A92BA3"/>
    <w:rsid w:val="00AD3EC5"/>
    <w:rsid w:val="00AE0833"/>
    <w:rsid w:val="00B032F2"/>
    <w:rsid w:val="00B33841"/>
    <w:rsid w:val="00B4057F"/>
    <w:rsid w:val="00B621C4"/>
    <w:rsid w:val="00B72439"/>
    <w:rsid w:val="00B75636"/>
    <w:rsid w:val="00B75D9C"/>
    <w:rsid w:val="00BA7680"/>
    <w:rsid w:val="00BC67E3"/>
    <w:rsid w:val="00BC6B41"/>
    <w:rsid w:val="00C1404A"/>
    <w:rsid w:val="00C6061A"/>
    <w:rsid w:val="00C851E9"/>
    <w:rsid w:val="00CA30BA"/>
    <w:rsid w:val="00CB3A59"/>
    <w:rsid w:val="00CB705B"/>
    <w:rsid w:val="00CE385D"/>
    <w:rsid w:val="00CE41A7"/>
    <w:rsid w:val="00D43B76"/>
    <w:rsid w:val="00D670C8"/>
    <w:rsid w:val="00D811BE"/>
    <w:rsid w:val="00DD258A"/>
    <w:rsid w:val="00DD263B"/>
    <w:rsid w:val="00DF10D4"/>
    <w:rsid w:val="00E254B5"/>
    <w:rsid w:val="00E27DF3"/>
    <w:rsid w:val="00E50138"/>
    <w:rsid w:val="00E557B4"/>
    <w:rsid w:val="00E66F65"/>
    <w:rsid w:val="00E752E2"/>
    <w:rsid w:val="00E813BF"/>
    <w:rsid w:val="00E93A00"/>
    <w:rsid w:val="00E96319"/>
    <w:rsid w:val="00EB475E"/>
    <w:rsid w:val="00EB48B9"/>
    <w:rsid w:val="00ED1F66"/>
    <w:rsid w:val="00ED3487"/>
    <w:rsid w:val="00ED65B7"/>
    <w:rsid w:val="00EF249A"/>
    <w:rsid w:val="00EF3C5D"/>
    <w:rsid w:val="00F03967"/>
    <w:rsid w:val="00F07E44"/>
    <w:rsid w:val="00F232BB"/>
    <w:rsid w:val="00F9103C"/>
    <w:rsid w:val="00FB3604"/>
    <w:rsid w:val="00FB71FE"/>
    <w:rsid w:val="00FC52BD"/>
    <w:rsid w:val="00FE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8A109"/>
  <w15:docId w15:val="{40BB9A9B-3098-4928-99BD-BC86319D1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7DF3"/>
    <w:pPr>
      <w:spacing w:after="160" w:line="25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E27DF3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E27DF3"/>
    <w:rPr>
      <w:lang w:val="en-US"/>
    </w:rPr>
  </w:style>
  <w:style w:type="paragraph" w:styleId="NoSpacing">
    <w:name w:val="No Spacing"/>
    <w:uiPriority w:val="1"/>
    <w:qFormat/>
    <w:rsid w:val="00E27DF3"/>
    <w:pPr>
      <w:spacing w:after="0" w:line="240" w:lineRule="auto"/>
    </w:pPr>
    <w:rPr>
      <w:rFonts w:eastAsiaTheme="minorEastAsia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27DF3"/>
    <w:rPr>
      <w:rFonts w:ascii="Calibri" w:eastAsia="Times New Roman" w:hAnsi="Calibri" w:cs="Times New Roman"/>
      <w:lang w:eastAsia="ru-RU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E27DF3"/>
    <w:pPr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113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3F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3F04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F04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F04"/>
    <w:rPr>
      <w:rFonts w:ascii="Segoe UI" w:eastAsia="Calibri" w:hAnsi="Segoe UI" w:cs="Segoe UI"/>
      <w:sz w:val="18"/>
      <w:szCs w:val="18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B475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B475E"/>
    <w:rPr>
      <w:rFonts w:ascii="Calibri" w:eastAsia="Calibri" w:hAnsi="Calibri" w:cs="Times New Roman"/>
      <w:lang w:val="en-US"/>
    </w:rPr>
  </w:style>
  <w:style w:type="paragraph" w:styleId="NormalWeb">
    <w:name w:val="Normal (Web)"/>
    <w:basedOn w:val="Normal"/>
    <w:uiPriority w:val="99"/>
    <w:unhideWhenUsed/>
    <w:rsid w:val="00B032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B032F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B49CB-D6D6-4A70-B456-7BCC54EE1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791</Words>
  <Characters>4509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Hermine Gasparyan</cp:lastModifiedBy>
  <cp:revision>3</cp:revision>
  <cp:lastPrinted>2022-01-04T12:50:00Z</cp:lastPrinted>
  <dcterms:created xsi:type="dcterms:W3CDTF">2022-10-10T10:31:00Z</dcterms:created>
  <dcterms:modified xsi:type="dcterms:W3CDTF">2022-10-10T10:31:00Z</dcterms:modified>
</cp:coreProperties>
</file>